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5725" w:rsidRDefault="00A15725">
      <w:pPr>
        <w:jc w:val="center"/>
        <w:rPr>
          <w:b/>
          <w:bCs/>
          <w:sz w:val="32"/>
          <w:szCs w:val="32"/>
          <w:lang w:val="en-US"/>
        </w:rPr>
      </w:pPr>
    </w:p>
    <w:p w:rsidR="00A15725" w:rsidRDefault="00A15725">
      <w:pPr>
        <w:jc w:val="center"/>
        <w:rPr>
          <w:b/>
          <w:bCs/>
          <w:sz w:val="32"/>
          <w:szCs w:val="32"/>
          <w:lang w:val="en-US"/>
        </w:rPr>
      </w:pPr>
      <w:r>
        <w:rPr>
          <w:b/>
          <w:bCs/>
          <w:sz w:val="32"/>
          <w:szCs w:val="32"/>
          <w:lang w:val="en-US"/>
        </w:rPr>
        <w:t>Life Of</w:t>
      </w:r>
    </w:p>
    <w:p w:rsidR="00A15725" w:rsidRDefault="00A15725">
      <w:pPr>
        <w:jc w:val="center"/>
        <w:rPr>
          <w:b/>
          <w:bCs/>
          <w:sz w:val="32"/>
          <w:szCs w:val="32"/>
          <w:lang w:val="en-US"/>
        </w:rPr>
      </w:pPr>
      <w:r>
        <w:rPr>
          <w:b/>
          <w:bCs/>
          <w:sz w:val="32"/>
          <w:szCs w:val="32"/>
          <w:lang w:val="en-US"/>
        </w:rPr>
        <w:t>Colin Frederick Chambers.</w:t>
      </w:r>
    </w:p>
    <w:p w:rsidR="00A15725" w:rsidRDefault="00A15725">
      <w:pPr>
        <w:jc w:val="center"/>
        <w:rPr>
          <w:b/>
          <w:bCs/>
          <w:sz w:val="32"/>
          <w:szCs w:val="32"/>
          <w:lang w:val="en-US"/>
        </w:rPr>
      </w:pPr>
      <w:r>
        <w:rPr>
          <w:b/>
          <w:bCs/>
          <w:sz w:val="32"/>
          <w:szCs w:val="32"/>
          <w:lang w:val="en-US"/>
        </w:rPr>
        <w:t xml:space="preserve">Son of Frederick John </w:t>
      </w:r>
      <w:proofErr w:type="gramStart"/>
      <w:r>
        <w:rPr>
          <w:b/>
          <w:bCs/>
          <w:sz w:val="32"/>
          <w:szCs w:val="32"/>
          <w:lang w:val="en-US"/>
        </w:rPr>
        <w:t>And</w:t>
      </w:r>
      <w:proofErr w:type="gramEnd"/>
      <w:r>
        <w:rPr>
          <w:b/>
          <w:bCs/>
          <w:sz w:val="32"/>
          <w:szCs w:val="32"/>
          <w:lang w:val="en-US"/>
        </w:rPr>
        <w:t xml:space="preserve"> Mary Maud Chambers,</w:t>
      </w:r>
    </w:p>
    <w:p w:rsidR="00A15725" w:rsidRDefault="00A15725">
      <w:pPr>
        <w:jc w:val="center"/>
        <w:rPr>
          <w:b/>
          <w:bCs/>
          <w:sz w:val="32"/>
          <w:szCs w:val="32"/>
          <w:lang w:val="en-US"/>
        </w:rPr>
      </w:pPr>
      <w:proofErr w:type="gramStart"/>
      <w:r>
        <w:rPr>
          <w:b/>
          <w:bCs/>
          <w:sz w:val="32"/>
          <w:szCs w:val="32"/>
          <w:lang w:val="en-US"/>
        </w:rPr>
        <w:t>Of 66 Pretoria Road Edmonton London N18.</w:t>
      </w:r>
      <w:proofErr w:type="gramEnd"/>
    </w:p>
    <w:p w:rsidR="00A15725" w:rsidRDefault="00A15725">
      <w:pPr>
        <w:jc w:val="center"/>
        <w:rPr>
          <w:b/>
          <w:bCs/>
          <w:sz w:val="32"/>
          <w:szCs w:val="32"/>
          <w:lang w:val="en-US"/>
        </w:rPr>
      </w:pPr>
      <w:proofErr w:type="gramStart"/>
      <w:r>
        <w:rPr>
          <w:b/>
          <w:bCs/>
          <w:sz w:val="32"/>
          <w:szCs w:val="32"/>
          <w:lang w:val="en-US"/>
        </w:rPr>
        <w:t>Born 11 April 1917.</w:t>
      </w:r>
      <w:proofErr w:type="gramEnd"/>
    </w:p>
    <w:p w:rsidR="00A15725" w:rsidRDefault="00A15725">
      <w:pPr>
        <w:jc w:val="center"/>
        <w:rPr>
          <w:b/>
          <w:bCs/>
          <w:sz w:val="32"/>
          <w:szCs w:val="32"/>
          <w:lang w:val="en-US"/>
        </w:rPr>
      </w:pPr>
      <w:proofErr w:type="gramStart"/>
      <w:r>
        <w:rPr>
          <w:b/>
          <w:bCs/>
          <w:sz w:val="32"/>
          <w:szCs w:val="32"/>
          <w:lang w:val="en-US"/>
        </w:rPr>
        <w:t>Occupation Process Engraver Printing Block Maker.</w:t>
      </w:r>
      <w:proofErr w:type="gramEnd"/>
      <w:r>
        <w:rPr>
          <w:b/>
          <w:bCs/>
          <w:sz w:val="32"/>
          <w:szCs w:val="32"/>
          <w:lang w:val="en-US"/>
        </w:rPr>
        <w:t xml:space="preserve"> </w:t>
      </w:r>
    </w:p>
    <w:p w:rsidR="00A15725" w:rsidRDefault="00A15725">
      <w:pPr>
        <w:jc w:val="center"/>
        <w:rPr>
          <w:b/>
          <w:bCs/>
          <w:sz w:val="32"/>
          <w:szCs w:val="32"/>
          <w:lang w:val="en-US"/>
        </w:rPr>
      </w:pPr>
      <w:proofErr w:type="gramStart"/>
      <w:r>
        <w:rPr>
          <w:b/>
          <w:bCs/>
          <w:sz w:val="32"/>
          <w:szCs w:val="32"/>
          <w:lang w:val="en-US"/>
        </w:rPr>
        <w:t>( A</w:t>
      </w:r>
      <w:proofErr w:type="gramEnd"/>
      <w:r>
        <w:rPr>
          <w:b/>
          <w:bCs/>
          <w:sz w:val="32"/>
          <w:szCs w:val="32"/>
          <w:lang w:val="en-US"/>
        </w:rPr>
        <w:t xml:space="preserve"> protected occupation)</w:t>
      </w:r>
    </w:p>
    <w:p w:rsidR="00A15725" w:rsidRDefault="00A15725">
      <w:pPr>
        <w:jc w:val="center"/>
        <w:rPr>
          <w:b/>
          <w:bCs/>
          <w:sz w:val="32"/>
          <w:szCs w:val="32"/>
          <w:lang w:val="en-US"/>
        </w:rPr>
      </w:pPr>
      <w:proofErr w:type="gramStart"/>
      <w:r>
        <w:rPr>
          <w:b/>
          <w:bCs/>
          <w:sz w:val="32"/>
          <w:szCs w:val="32"/>
          <w:lang w:val="en-US"/>
        </w:rPr>
        <w:t>Married 9</w:t>
      </w:r>
      <w:r>
        <w:rPr>
          <w:b/>
          <w:bCs/>
          <w:sz w:val="32"/>
          <w:szCs w:val="32"/>
          <w:vertAlign w:val="superscript"/>
          <w:lang w:val="en-US"/>
        </w:rPr>
        <w:t>th</w:t>
      </w:r>
      <w:r>
        <w:rPr>
          <w:b/>
          <w:bCs/>
          <w:sz w:val="32"/>
          <w:szCs w:val="32"/>
          <w:lang w:val="en-US"/>
        </w:rPr>
        <w:t xml:space="preserve"> July 1938 To Frances Eileen </w:t>
      </w:r>
      <w:proofErr w:type="spellStart"/>
      <w:r>
        <w:rPr>
          <w:b/>
          <w:bCs/>
          <w:sz w:val="32"/>
          <w:szCs w:val="32"/>
          <w:lang w:val="en-US"/>
        </w:rPr>
        <w:t>Macbeath</w:t>
      </w:r>
      <w:proofErr w:type="spellEnd"/>
      <w:r>
        <w:rPr>
          <w:b/>
          <w:bCs/>
          <w:sz w:val="32"/>
          <w:szCs w:val="32"/>
          <w:lang w:val="en-US"/>
        </w:rPr>
        <w:t>.</w:t>
      </w:r>
      <w:proofErr w:type="gramEnd"/>
    </w:p>
    <w:p w:rsidR="00A15725" w:rsidRDefault="00A15725">
      <w:pPr>
        <w:jc w:val="center"/>
        <w:rPr>
          <w:b/>
          <w:bCs/>
          <w:sz w:val="32"/>
          <w:szCs w:val="32"/>
          <w:lang w:val="en-US"/>
        </w:rPr>
      </w:pPr>
    </w:p>
    <w:p w:rsidR="00A15725" w:rsidRDefault="00A15725">
      <w:pPr>
        <w:jc w:val="center"/>
        <w:rPr>
          <w:b/>
          <w:bCs/>
          <w:sz w:val="32"/>
          <w:szCs w:val="32"/>
          <w:lang w:val="en-US"/>
        </w:rPr>
      </w:pPr>
      <w:r>
        <w:rPr>
          <w:b/>
          <w:bCs/>
          <w:sz w:val="32"/>
          <w:szCs w:val="32"/>
          <w:lang w:val="en-US"/>
        </w:rPr>
        <w:t>And</w:t>
      </w:r>
    </w:p>
    <w:p w:rsidR="00A15725" w:rsidRDefault="00A15725">
      <w:pPr>
        <w:jc w:val="center"/>
        <w:rPr>
          <w:b/>
          <w:bCs/>
          <w:sz w:val="32"/>
          <w:szCs w:val="32"/>
          <w:lang w:val="en-US"/>
        </w:rPr>
      </w:pPr>
      <w:r>
        <w:rPr>
          <w:b/>
          <w:bCs/>
          <w:sz w:val="32"/>
          <w:szCs w:val="32"/>
          <w:lang w:val="en-US"/>
        </w:rPr>
        <w:t>RAFVR SERVICE CAREER OF</w:t>
      </w:r>
    </w:p>
    <w:p w:rsidR="00A15725" w:rsidRDefault="00A15725">
      <w:pPr>
        <w:jc w:val="center"/>
        <w:rPr>
          <w:b/>
          <w:bCs/>
          <w:sz w:val="32"/>
          <w:szCs w:val="32"/>
          <w:lang w:val="en-US"/>
        </w:rPr>
      </w:pPr>
      <w:r>
        <w:rPr>
          <w:b/>
          <w:bCs/>
          <w:sz w:val="32"/>
          <w:szCs w:val="32"/>
          <w:lang w:val="en-US"/>
        </w:rPr>
        <w:t>Sergeant 656382 Colin Frederick Chambers</w:t>
      </w:r>
    </w:p>
    <w:p w:rsidR="00A15725" w:rsidRDefault="00A15725">
      <w:pPr>
        <w:jc w:val="center"/>
        <w:rPr>
          <w:b/>
          <w:bCs/>
          <w:sz w:val="32"/>
          <w:szCs w:val="32"/>
          <w:lang w:val="en-US"/>
        </w:rPr>
      </w:pPr>
      <w:r>
        <w:rPr>
          <w:b/>
          <w:bCs/>
          <w:sz w:val="32"/>
          <w:szCs w:val="32"/>
          <w:lang w:val="en-US"/>
        </w:rPr>
        <w:t>Navigator / Bomb Aimer</w:t>
      </w:r>
    </w:p>
    <w:p w:rsidR="00A15725" w:rsidRDefault="00A15725">
      <w:pPr>
        <w:jc w:val="center"/>
        <w:rPr>
          <w:b/>
          <w:bCs/>
          <w:sz w:val="32"/>
          <w:szCs w:val="32"/>
          <w:lang w:val="en-US"/>
        </w:rPr>
      </w:pPr>
      <w:r>
        <w:rPr>
          <w:b/>
          <w:bCs/>
          <w:sz w:val="32"/>
          <w:szCs w:val="32"/>
          <w:lang w:val="en-US"/>
        </w:rPr>
        <w:t>Died Monday 15</w:t>
      </w:r>
      <w:r>
        <w:rPr>
          <w:b/>
          <w:bCs/>
          <w:sz w:val="32"/>
          <w:szCs w:val="32"/>
          <w:vertAlign w:val="superscript"/>
          <w:lang w:val="en-US"/>
        </w:rPr>
        <w:t>th</w:t>
      </w:r>
      <w:r>
        <w:rPr>
          <w:b/>
          <w:bCs/>
          <w:sz w:val="32"/>
          <w:szCs w:val="32"/>
          <w:lang w:val="en-US"/>
        </w:rPr>
        <w:t xml:space="preserve"> March 1943</w:t>
      </w:r>
    </w:p>
    <w:p w:rsidR="00A15725" w:rsidRDefault="00A15725">
      <w:pPr>
        <w:jc w:val="center"/>
        <w:rPr>
          <w:b/>
          <w:bCs/>
          <w:sz w:val="32"/>
          <w:szCs w:val="32"/>
          <w:lang w:val="en-US"/>
        </w:rPr>
      </w:pPr>
      <w:r>
        <w:rPr>
          <w:b/>
          <w:bCs/>
          <w:sz w:val="32"/>
          <w:szCs w:val="32"/>
          <w:lang w:val="en-US"/>
        </w:rPr>
        <w:t xml:space="preserve"> Buried FJELIE CEMETERY Sweden</w:t>
      </w:r>
    </w:p>
    <w:p w:rsidR="00A15725" w:rsidRDefault="00A15725">
      <w:pPr>
        <w:jc w:val="center"/>
        <w:rPr>
          <w:b/>
          <w:bCs/>
          <w:sz w:val="32"/>
          <w:szCs w:val="32"/>
          <w:lang w:val="en-US"/>
        </w:rPr>
      </w:pPr>
      <w:r>
        <w:rPr>
          <w:b/>
          <w:bCs/>
          <w:sz w:val="32"/>
          <w:szCs w:val="32"/>
          <w:lang w:val="en-US"/>
        </w:rPr>
        <w:t>Also Remembered With Crew of Halifax DT620-NF-T</w:t>
      </w:r>
    </w:p>
    <w:p w:rsidR="00A15725" w:rsidRDefault="00A15725">
      <w:pPr>
        <w:jc w:val="center"/>
        <w:rPr>
          <w:b/>
          <w:bCs/>
          <w:sz w:val="32"/>
          <w:szCs w:val="32"/>
          <w:lang w:val="en-US"/>
        </w:rPr>
      </w:pPr>
      <w:r>
        <w:rPr>
          <w:b/>
          <w:bCs/>
          <w:sz w:val="32"/>
          <w:szCs w:val="32"/>
          <w:lang w:val="en-US"/>
        </w:rPr>
        <w:t xml:space="preserve">On A Memorial Stone </w:t>
      </w:r>
      <w:proofErr w:type="gramStart"/>
      <w:r>
        <w:rPr>
          <w:b/>
          <w:bCs/>
          <w:sz w:val="32"/>
          <w:szCs w:val="32"/>
          <w:lang w:val="en-US"/>
        </w:rPr>
        <w:t>At</w:t>
      </w:r>
      <w:proofErr w:type="gramEnd"/>
      <w:r>
        <w:rPr>
          <w:b/>
          <w:bCs/>
          <w:sz w:val="32"/>
          <w:szCs w:val="32"/>
          <w:lang w:val="en-US"/>
        </w:rPr>
        <w:t xml:space="preserve"> </w:t>
      </w:r>
      <w:proofErr w:type="spellStart"/>
      <w:r>
        <w:rPr>
          <w:b/>
          <w:bCs/>
          <w:sz w:val="32"/>
          <w:szCs w:val="32"/>
          <w:lang w:val="en-US"/>
        </w:rPr>
        <w:t>Bygaden</w:t>
      </w:r>
      <w:proofErr w:type="spellEnd"/>
      <w:r>
        <w:rPr>
          <w:b/>
          <w:bCs/>
          <w:sz w:val="32"/>
          <w:szCs w:val="32"/>
          <w:lang w:val="en-US"/>
        </w:rPr>
        <w:t xml:space="preserve"> 37, </w:t>
      </w:r>
      <w:proofErr w:type="spellStart"/>
      <w:r>
        <w:rPr>
          <w:b/>
          <w:bCs/>
          <w:sz w:val="32"/>
          <w:szCs w:val="32"/>
          <w:lang w:val="en-US"/>
        </w:rPr>
        <w:t>Hojerup</w:t>
      </w:r>
      <w:proofErr w:type="spellEnd"/>
      <w:r>
        <w:rPr>
          <w:b/>
          <w:bCs/>
          <w:sz w:val="32"/>
          <w:szCs w:val="32"/>
          <w:lang w:val="en-US"/>
        </w:rPr>
        <w:t>.</w:t>
      </w:r>
    </w:p>
    <w:p w:rsidR="00A15725" w:rsidRDefault="00A15725">
      <w:pPr>
        <w:jc w:val="center"/>
        <w:rPr>
          <w:b/>
          <w:bCs/>
          <w:sz w:val="32"/>
          <w:szCs w:val="32"/>
          <w:lang w:val="en-US"/>
        </w:rPr>
      </w:pPr>
      <w:r>
        <w:rPr>
          <w:b/>
          <w:bCs/>
          <w:sz w:val="32"/>
          <w:szCs w:val="32"/>
          <w:lang w:val="en-US"/>
        </w:rPr>
        <w:t xml:space="preserve">4660 Store </w:t>
      </w:r>
      <w:proofErr w:type="spellStart"/>
      <w:r>
        <w:rPr>
          <w:b/>
          <w:bCs/>
          <w:sz w:val="32"/>
          <w:szCs w:val="32"/>
          <w:lang w:val="en-US"/>
        </w:rPr>
        <w:t>Heddinge</w:t>
      </w:r>
      <w:proofErr w:type="spellEnd"/>
      <w:r>
        <w:rPr>
          <w:b/>
          <w:bCs/>
          <w:sz w:val="32"/>
          <w:szCs w:val="32"/>
          <w:lang w:val="en-US"/>
        </w:rPr>
        <w:t xml:space="preserve"> Denmark</w:t>
      </w:r>
    </w:p>
    <w:p w:rsidR="00A15725" w:rsidRDefault="00A15725">
      <w:pPr>
        <w:jc w:val="center"/>
        <w:rPr>
          <w:b/>
          <w:bCs/>
          <w:sz w:val="32"/>
          <w:szCs w:val="32"/>
          <w:lang w:val="en-US"/>
        </w:rPr>
      </w:pPr>
      <w:r>
        <w:rPr>
          <w:b/>
          <w:bCs/>
          <w:sz w:val="32"/>
          <w:szCs w:val="32"/>
          <w:lang w:val="en-US"/>
        </w:rPr>
        <w:t>Father</w:t>
      </w:r>
    </w:p>
    <w:p w:rsidR="00A15725" w:rsidRDefault="00A15725">
      <w:pPr>
        <w:jc w:val="center"/>
        <w:rPr>
          <w:b/>
          <w:bCs/>
          <w:sz w:val="32"/>
          <w:szCs w:val="32"/>
          <w:lang w:val="en-US"/>
        </w:rPr>
      </w:pPr>
      <w:r>
        <w:rPr>
          <w:b/>
          <w:bCs/>
          <w:sz w:val="32"/>
          <w:szCs w:val="32"/>
          <w:lang w:val="en-US"/>
        </w:rPr>
        <w:t>Of</w:t>
      </w:r>
    </w:p>
    <w:p w:rsidR="00A15725" w:rsidRDefault="00A15725">
      <w:pPr>
        <w:jc w:val="center"/>
        <w:rPr>
          <w:b/>
          <w:bCs/>
          <w:color w:val="00FFFF"/>
          <w:sz w:val="32"/>
          <w:szCs w:val="32"/>
          <w:lang w:val="en-US"/>
        </w:rPr>
      </w:pPr>
      <w:r>
        <w:rPr>
          <w:b/>
          <w:bCs/>
          <w:color w:val="008000"/>
          <w:sz w:val="32"/>
          <w:szCs w:val="32"/>
          <w:lang w:val="en-US"/>
        </w:rPr>
        <w:t>Michael John Chambers</w:t>
      </w:r>
    </w:p>
    <w:p w:rsidR="00A15725" w:rsidRDefault="00A15725">
      <w:pPr>
        <w:jc w:val="center"/>
        <w:rPr>
          <w:b/>
          <w:bCs/>
          <w:sz w:val="32"/>
          <w:szCs w:val="32"/>
          <w:lang w:val="en-US"/>
        </w:rPr>
      </w:pPr>
      <w:r>
        <w:rPr>
          <w:b/>
          <w:bCs/>
          <w:sz w:val="32"/>
          <w:szCs w:val="32"/>
          <w:lang w:val="en-US"/>
        </w:rPr>
        <w:t>Grandfather</w:t>
      </w:r>
    </w:p>
    <w:p w:rsidR="00A15725" w:rsidRDefault="00A15725">
      <w:pPr>
        <w:jc w:val="center"/>
        <w:rPr>
          <w:b/>
          <w:bCs/>
          <w:sz w:val="32"/>
          <w:szCs w:val="32"/>
          <w:lang w:val="en-US"/>
        </w:rPr>
      </w:pPr>
      <w:r>
        <w:rPr>
          <w:b/>
          <w:bCs/>
          <w:sz w:val="32"/>
          <w:szCs w:val="32"/>
          <w:lang w:val="en-US"/>
        </w:rPr>
        <w:t>Of</w:t>
      </w:r>
    </w:p>
    <w:p w:rsidR="00A15725" w:rsidRDefault="00A15725">
      <w:pPr>
        <w:jc w:val="center"/>
        <w:rPr>
          <w:b/>
          <w:bCs/>
          <w:sz w:val="32"/>
          <w:szCs w:val="32"/>
          <w:lang w:val="en-US"/>
        </w:rPr>
      </w:pPr>
      <w:r>
        <w:rPr>
          <w:b/>
          <w:bCs/>
          <w:sz w:val="32"/>
          <w:szCs w:val="32"/>
          <w:lang w:val="en-US"/>
        </w:rPr>
        <w:t>Nathan Tristan Chambers</w:t>
      </w:r>
    </w:p>
    <w:p w:rsidR="00A15725" w:rsidRDefault="00A15725">
      <w:pPr>
        <w:jc w:val="center"/>
        <w:rPr>
          <w:b/>
          <w:bCs/>
          <w:sz w:val="32"/>
          <w:szCs w:val="32"/>
          <w:lang w:val="en-US"/>
        </w:rPr>
      </w:pPr>
      <w:r>
        <w:rPr>
          <w:b/>
          <w:bCs/>
          <w:sz w:val="32"/>
          <w:szCs w:val="32"/>
          <w:lang w:val="en-US"/>
        </w:rPr>
        <w:t>Abigail Esther Chambers</w:t>
      </w:r>
    </w:p>
    <w:p w:rsidR="00A15725" w:rsidRDefault="00A15725">
      <w:pPr>
        <w:jc w:val="center"/>
        <w:rPr>
          <w:b/>
          <w:bCs/>
          <w:sz w:val="32"/>
          <w:szCs w:val="32"/>
          <w:lang w:val="en-US"/>
        </w:rPr>
      </w:pPr>
      <w:proofErr w:type="spellStart"/>
      <w:r>
        <w:rPr>
          <w:b/>
          <w:bCs/>
          <w:sz w:val="32"/>
          <w:szCs w:val="32"/>
          <w:lang w:val="en-US"/>
        </w:rPr>
        <w:t>Matheu</w:t>
      </w:r>
      <w:proofErr w:type="spellEnd"/>
      <w:r>
        <w:rPr>
          <w:b/>
          <w:bCs/>
          <w:sz w:val="32"/>
          <w:szCs w:val="32"/>
          <w:lang w:val="en-US"/>
        </w:rPr>
        <w:t xml:space="preserve"> </w:t>
      </w:r>
      <w:proofErr w:type="spellStart"/>
      <w:r>
        <w:rPr>
          <w:b/>
          <w:bCs/>
          <w:sz w:val="32"/>
          <w:szCs w:val="32"/>
          <w:lang w:val="en-US"/>
        </w:rPr>
        <w:t>Gidion</w:t>
      </w:r>
      <w:proofErr w:type="spellEnd"/>
      <w:r>
        <w:rPr>
          <w:b/>
          <w:bCs/>
          <w:sz w:val="32"/>
          <w:szCs w:val="32"/>
          <w:lang w:val="en-US"/>
        </w:rPr>
        <w:t xml:space="preserve"> Chambers</w:t>
      </w:r>
    </w:p>
    <w:p w:rsidR="00A15725" w:rsidRDefault="00A15725">
      <w:pPr>
        <w:jc w:val="center"/>
        <w:rPr>
          <w:b/>
          <w:bCs/>
          <w:sz w:val="32"/>
          <w:szCs w:val="32"/>
          <w:lang w:val="en-US"/>
        </w:rPr>
      </w:pPr>
    </w:p>
    <w:p w:rsidR="00A15725" w:rsidRDefault="00A15725">
      <w:pPr>
        <w:jc w:val="center"/>
        <w:rPr>
          <w:b/>
          <w:bCs/>
          <w:sz w:val="32"/>
          <w:szCs w:val="32"/>
          <w:lang w:val="en-US"/>
        </w:rPr>
      </w:pPr>
    </w:p>
    <w:p w:rsidR="00A15725" w:rsidRDefault="00A15725">
      <w:pPr>
        <w:jc w:val="center"/>
        <w:rPr>
          <w:b/>
          <w:bCs/>
          <w:sz w:val="32"/>
          <w:szCs w:val="32"/>
          <w:lang w:val="en-US"/>
        </w:rPr>
      </w:pPr>
    </w:p>
    <w:p w:rsidR="00A15725" w:rsidRDefault="00A15725">
      <w:pPr>
        <w:jc w:val="center"/>
        <w:rPr>
          <w:b/>
          <w:bCs/>
          <w:sz w:val="32"/>
          <w:szCs w:val="32"/>
          <w:lang w:val="en-US"/>
        </w:rPr>
      </w:pPr>
    </w:p>
    <w:p w:rsidR="00A15725" w:rsidRDefault="00A15725">
      <w:pPr>
        <w:jc w:val="center"/>
        <w:rPr>
          <w:b/>
          <w:bCs/>
          <w:sz w:val="32"/>
          <w:szCs w:val="32"/>
          <w:lang w:val="en-US"/>
        </w:rPr>
      </w:pPr>
    </w:p>
    <w:p w:rsidR="00A15725" w:rsidRDefault="00A15725">
      <w:pPr>
        <w:jc w:val="center"/>
        <w:rPr>
          <w:b/>
          <w:bCs/>
          <w:sz w:val="32"/>
          <w:szCs w:val="32"/>
          <w:lang w:val="en-US"/>
        </w:rPr>
      </w:pPr>
    </w:p>
    <w:p w:rsidR="00A15725" w:rsidRDefault="00A15725">
      <w:pPr>
        <w:jc w:val="center"/>
        <w:rPr>
          <w:b/>
          <w:bCs/>
          <w:sz w:val="32"/>
          <w:szCs w:val="32"/>
          <w:lang w:val="en-US"/>
        </w:rPr>
      </w:pPr>
    </w:p>
    <w:p w:rsidR="00A15725" w:rsidRDefault="008A6379">
      <w:pPr>
        <w:jc w:val="center"/>
        <w:rPr>
          <w:sz w:val="24"/>
          <w:szCs w:val="24"/>
          <w:lang w:val="en-US"/>
        </w:rPr>
      </w:pPr>
      <w:r>
        <w:rPr>
          <w:noProof/>
          <w:sz w:val="24"/>
          <w:szCs w:val="24"/>
        </w:rPr>
        <w:lastRenderedPageBreak/>
        <w:drawing>
          <wp:inline distT="0" distB="0" distL="0" distR="0">
            <wp:extent cx="3208020" cy="2301240"/>
            <wp:effectExtent l="0" t="0" r="0" b="381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8020" cy="2301240"/>
                    </a:xfrm>
                    <a:prstGeom prst="rect">
                      <a:avLst/>
                    </a:prstGeom>
                    <a:noFill/>
                    <a:ln>
                      <a:noFill/>
                    </a:ln>
                  </pic:spPr>
                </pic:pic>
              </a:graphicData>
            </a:graphic>
          </wp:inline>
        </w:drawing>
      </w:r>
    </w:p>
    <w:p w:rsidR="00A15725" w:rsidRDefault="00A15725">
      <w:pPr>
        <w:rPr>
          <w:sz w:val="24"/>
          <w:szCs w:val="24"/>
          <w:lang w:val="en-US"/>
        </w:rPr>
      </w:pPr>
    </w:p>
    <w:p w:rsidR="00A15725" w:rsidRDefault="00A15725">
      <w:pPr>
        <w:jc w:val="center"/>
        <w:rPr>
          <w:sz w:val="24"/>
          <w:szCs w:val="24"/>
          <w:lang w:val="en-US"/>
        </w:rPr>
      </w:pPr>
      <w:r>
        <w:rPr>
          <w:sz w:val="24"/>
          <w:szCs w:val="24"/>
          <w:lang w:val="en-US"/>
        </w:rPr>
        <w:t>Dad as a young boy with Mother and Grandmother</w:t>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3352800" cy="4792980"/>
            <wp:effectExtent l="0" t="0" r="0" b="762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52800" cy="479298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Dad at school age outside 66 Pretoria Road Edmonton London N18</w:t>
      </w:r>
    </w:p>
    <w:p w:rsidR="00A15725" w:rsidRDefault="00A15725">
      <w:pPr>
        <w:jc w:val="center"/>
        <w:rPr>
          <w:sz w:val="24"/>
          <w:szCs w:val="24"/>
          <w:lang w:val="en-US"/>
        </w:rPr>
      </w:pPr>
      <w:proofErr w:type="gramStart"/>
      <w:r>
        <w:rPr>
          <w:sz w:val="24"/>
          <w:szCs w:val="24"/>
          <w:lang w:val="en-US"/>
        </w:rPr>
        <w:t>His  Father</w:t>
      </w:r>
      <w:proofErr w:type="gramEnd"/>
      <w:r>
        <w:rPr>
          <w:sz w:val="24"/>
          <w:szCs w:val="24"/>
          <w:lang w:val="en-US"/>
        </w:rPr>
        <w:t xml:space="preserve"> and Mothers House</w:t>
      </w:r>
    </w:p>
    <w:p w:rsidR="00A15725" w:rsidRDefault="008A6379">
      <w:pPr>
        <w:jc w:val="center"/>
        <w:rPr>
          <w:sz w:val="24"/>
          <w:szCs w:val="24"/>
          <w:lang w:val="en-US"/>
        </w:rPr>
      </w:pPr>
      <w:r>
        <w:rPr>
          <w:noProof/>
          <w:sz w:val="24"/>
          <w:szCs w:val="24"/>
        </w:rPr>
        <w:lastRenderedPageBreak/>
        <w:drawing>
          <wp:inline distT="0" distB="0" distL="0" distR="0">
            <wp:extent cx="2743200" cy="3939540"/>
            <wp:effectExtent l="0" t="0" r="0" b="381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3939540"/>
                    </a:xfrm>
                    <a:prstGeom prst="rect">
                      <a:avLst/>
                    </a:prstGeom>
                    <a:noFill/>
                    <a:ln>
                      <a:noFill/>
                    </a:ln>
                  </pic:spPr>
                </pic:pic>
              </a:graphicData>
            </a:graphic>
          </wp:inline>
        </w:drawing>
      </w:r>
    </w:p>
    <w:p w:rsidR="00A15725" w:rsidRDefault="00A15725">
      <w:pPr>
        <w:jc w:val="center"/>
        <w:rPr>
          <w:sz w:val="24"/>
          <w:szCs w:val="24"/>
          <w:lang w:val="en-US"/>
        </w:rPr>
      </w:pPr>
    </w:p>
    <w:p w:rsidR="00A15725" w:rsidRDefault="00A15725">
      <w:pPr>
        <w:jc w:val="center"/>
        <w:rPr>
          <w:sz w:val="24"/>
          <w:szCs w:val="24"/>
          <w:lang w:val="en-US"/>
        </w:rPr>
      </w:pPr>
      <w:proofErr w:type="gramStart"/>
      <w:r>
        <w:rPr>
          <w:sz w:val="24"/>
          <w:szCs w:val="24"/>
          <w:lang w:val="en-US"/>
        </w:rPr>
        <w:t>Dad with his dad as a working man.</w:t>
      </w:r>
      <w:proofErr w:type="gramEnd"/>
    </w:p>
    <w:p w:rsidR="00A15725" w:rsidRDefault="008A6379">
      <w:pPr>
        <w:jc w:val="center"/>
        <w:rPr>
          <w:sz w:val="24"/>
          <w:szCs w:val="24"/>
          <w:lang w:val="en-US"/>
        </w:rPr>
      </w:pPr>
      <w:r>
        <w:rPr>
          <w:noProof/>
          <w:sz w:val="24"/>
          <w:szCs w:val="24"/>
        </w:rPr>
        <w:drawing>
          <wp:inline distT="0" distB="0" distL="0" distR="0">
            <wp:extent cx="4716780" cy="3291840"/>
            <wp:effectExtent l="0" t="0" r="7620" b="381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16780" cy="3291840"/>
                    </a:xfrm>
                    <a:prstGeom prst="rect">
                      <a:avLst/>
                    </a:prstGeom>
                    <a:noFill/>
                    <a:ln>
                      <a:noFill/>
                    </a:ln>
                  </pic:spPr>
                </pic:pic>
              </a:graphicData>
            </a:graphic>
          </wp:inline>
        </w:drawing>
      </w:r>
    </w:p>
    <w:p w:rsidR="00A15725" w:rsidRDefault="00A15725">
      <w:pPr>
        <w:jc w:val="center"/>
        <w:rPr>
          <w:sz w:val="24"/>
          <w:szCs w:val="24"/>
          <w:lang w:val="en-US"/>
        </w:rPr>
      </w:pPr>
    </w:p>
    <w:p w:rsidR="00A15725" w:rsidRDefault="00A15725">
      <w:pPr>
        <w:jc w:val="center"/>
        <w:rPr>
          <w:sz w:val="24"/>
          <w:szCs w:val="24"/>
          <w:lang w:val="en-US"/>
        </w:rPr>
      </w:pPr>
      <w:r>
        <w:rPr>
          <w:sz w:val="24"/>
          <w:szCs w:val="24"/>
          <w:lang w:val="en-US"/>
        </w:rPr>
        <w:t>Mum and Dad’s Wedding 9</w:t>
      </w:r>
      <w:r>
        <w:rPr>
          <w:sz w:val="24"/>
          <w:szCs w:val="24"/>
          <w:vertAlign w:val="superscript"/>
          <w:lang w:val="en-US"/>
        </w:rPr>
        <w:t>th</w:t>
      </w:r>
      <w:r>
        <w:rPr>
          <w:sz w:val="24"/>
          <w:szCs w:val="24"/>
          <w:lang w:val="en-US"/>
        </w:rPr>
        <w:t xml:space="preserve"> July 1938</w:t>
      </w:r>
    </w:p>
    <w:p w:rsidR="00A15725" w:rsidRDefault="008A6379">
      <w:pPr>
        <w:jc w:val="center"/>
        <w:rPr>
          <w:sz w:val="24"/>
          <w:szCs w:val="24"/>
          <w:lang w:val="en-US"/>
        </w:rPr>
      </w:pPr>
      <w:r>
        <w:rPr>
          <w:noProof/>
          <w:sz w:val="24"/>
          <w:szCs w:val="24"/>
        </w:rPr>
        <w:lastRenderedPageBreak/>
        <w:drawing>
          <wp:inline distT="0" distB="0" distL="0" distR="0">
            <wp:extent cx="5394960" cy="404622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4960" cy="404622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The full Wedding Group</w:t>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4465320" cy="3154680"/>
            <wp:effectExtent l="0" t="0" r="0" b="762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5320" cy="315468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 xml:space="preserve">Dad (top right) with Mum (sitting </w:t>
      </w:r>
      <w:proofErr w:type="spellStart"/>
      <w:r>
        <w:rPr>
          <w:sz w:val="24"/>
          <w:szCs w:val="24"/>
          <w:lang w:val="en-US"/>
        </w:rPr>
        <w:t>centre</w:t>
      </w:r>
      <w:proofErr w:type="spellEnd"/>
      <w:r>
        <w:rPr>
          <w:sz w:val="24"/>
          <w:szCs w:val="24"/>
          <w:lang w:val="en-US"/>
        </w:rPr>
        <w:t xml:space="preserve">) at 49 Pembroke Road Palmers Green </w:t>
      </w:r>
    </w:p>
    <w:p w:rsidR="00A15725" w:rsidRDefault="00A15725">
      <w:pPr>
        <w:jc w:val="center"/>
        <w:rPr>
          <w:sz w:val="24"/>
          <w:szCs w:val="24"/>
          <w:lang w:val="en-US"/>
        </w:rPr>
      </w:pPr>
      <w:r>
        <w:rPr>
          <w:sz w:val="24"/>
          <w:szCs w:val="24"/>
          <w:lang w:val="en-US"/>
        </w:rPr>
        <w:t>London N13 where they lived.</w:t>
      </w:r>
    </w:p>
    <w:p w:rsidR="00A15725" w:rsidRDefault="008A6379">
      <w:pPr>
        <w:jc w:val="center"/>
        <w:rPr>
          <w:sz w:val="24"/>
          <w:szCs w:val="24"/>
          <w:lang w:val="en-US"/>
        </w:rPr>
      </w:pPr>
      <w:r>
        <w:rPr>
          <w:noProof/>
          <w:sz w:val="24"/>
          <w:szCs w:val="24"/>
        </w:rPr>
        <w:lastRenderedPageBreak/>
        <w:drawing>
          <wp:inline distT="0" distB="0" distL="0" distR="0">
            <wp:extent cx="5471160" cy="3444240"/>
            <wp:effectExtent l="0" t="0" r="0" b="381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71160" cy="3444240"/>
                    </a:xfrm>
                    <a:prstGeom prst="rect">
                      <a:avLst/>
                    </a:prstGeom>
                    <a:noFill/>
                    <a:ln>
                      <a:noFill/>
                    </a:ln>
                  </pic:spPr>
                </pic:pic>
              </a:graphicData>
            </a:graphic>
          </wp:inline>
        </w:drawing>
      </w:r>
    </w:p>
    <w:p w:rsidR="00A15725" w:rsidRDefault="00A15725">
      <w:pPr>
        <w:jc w:val="center"/>
        <w:rPr>
          <w:sz w:val="24"/>
          <w:szCs w:val="24"/>
          <w:lang w:val="en-US"/>
        </w:rPr>
      </w:pPr>
    </w:p>
    <w:p w:rsidR="00A15725" w:rsidRDefault="00A15725">
      <w:pPr>
        <w:jc w:val="center"/>
        <w:rPr>
          <w:sz w:val="24"/>
          <w:szCs w:val="24"/>
          <w:lang w:val="en-US"/>
        </w:rPr>
      </w:pPr>
      <w:r>
        <w:rPr>
          <w:sz w:val="24"/>
          <w:szCs w:val="24"/>
          <w:lang w:val="en-US"/>
        </w:rPr>
        <w:t xml:space="preserve">After Volunteering Basic Training </w:t>
      </w:r>
    </w:p>
    <w:p w:rsidR="00A15725" w:rsidRDefault="00A15725">
      <w:pPr>
        <w:jc w:val="center"/>
        <w:rPr>
          <w:sz w:val="24"/>
          <w:szCs w:val="24"/>
          <w:lang w:val="en-US"/>
        </w:rPr>
      </w:pPr>
    </w:p>
    <w:p w:rsidR="00A15725" w:rsidRDefault="00A15725">
      <w:pPr>
        <w:jc w:val="center"/>
        <w:rPr>
          <w:b/>
          <w:bCs/>
          <w:sz w:val="28"/>
          <w:szCs w:val="28"/>
          <w:lang w:val="en-US"/>
        </w:rPr>
      </w:pPr>
      <w:r>
        <w:rPr>
          <w:b/>
          <w:bCs/>
          <w:sz w:val="28"/>
          <w:szCs w:val="28"/>
          <w:lang w:val="en-US"/>
        </w:rPr>
        <w:t xml:space="preserve">Some Bits </w:t>
      </w:r>
      <w:proofErr w:type="gramStart"/>
      <w:r>
        <w:rPr>
          <w:b/>
          <w:bCs/>
          <w:sz w:val="28"/>
          <w:szCs w:val="28"/>
          <w:lang w:val="en-US"/>
        </w:rPr>
        <w:t>From</w:t>
      </w:r>
      <w:proofErr w:type="gramEnd"/>
      <w:r>
        <w:rPr>
          <w:b/>
          <w:bCs/>
          <w:sz w:val="28"/>
          <w:szCs w:val="28"/>
          <w:lang w:val="en-US"/>
        </w:rPr>
        <w:t xml:space="preserve"> Dads Training And Operational</w:t>
      </w:r>
    </w:p>
    <w:p w:rsidR="00A15725" w:rsidRDefault="00A15725">
      <w:pPr>
        <w:jc w:val="center"/>
        <w:rPr>
          <w:sz w:val="24"/>
          <w:szCs w:val="24"/>
          <w:lang w:val="en-US"/>
        </w:rPr>
      </w:pPr>
      <w:r>
        <w:rPr>
          <w:b/>
          <w:bCs/>
          <w:sz w:val="28"/>
          <w:szCs w:val="28"/>
          <w:lang w:val="en-US"/>
        </w:rPr>
        <w:t xml:space="preserve">Scrapbook </w:t>
      </w:r>
    </w:p>
    <w:p w:rsidR="00A15725" w:rsidRDefault="00A15725">
      <w:pPr>
        <w:jc w:val="center"/>
        <w:rPr>
          <w:sz w:val="24"/>
          <w:szCs w:val="24"/>
          <w:lang w:val="en-US"/>
        </w:rPr>
      </w:pPr>
      <w:r>
        <w:rPr>
          <w:b/>
          <w:bCs/>
          <w:sz w:val="28"/>
          <w:szCs w:val="28"/>
          <w:lang w:val="en-US"/>
        </w:rPr>
        <w:t>TRAINING</w:t>
      </w:r>
    </w:p>
    <w:p w:rsidR="00A15725" w:rsidRDefault="008A6379">
      <w:pPr>
        <w:rPr>
          <w:sz w:val="24"/>
          <w:szCs w:val="24"/>
          <w:lang w:val="en-US"/>
        </w:rPr>
      </w:pPr>
      <w:r>
        <w:rPr>
          <w:noProof/>
          <w:sz w:val="24"/>
          <w:szCs w:val="24"/>
        </w:rPr>
        <w:drawing>
          <wp:inline distT="0" distB="0" distL="0" distR="0">
            <wp:extent cx="5303520" cy="3345180"/>
            <wp:effectExtent l="0" t="0" r="0" b="762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3520" cy="3345180"/>
                    </a:xfrm>
                    <a:prstGeom prst="rect">
                      <a:avLst/>
                    </a:prstGeom>
                    <a:noFill/>
                    <a:ln>
                      <a:noFill/>
                    </a:ln>
                  </pic:spPr>
                </pic:pic>
              </a:graphicData>
            </a:graphic>
          </wp:inline>
        </w:drawing>
      </w:r>
    </w:p>
    <w:p w:rsidR="00A15725" w:rsidRDefault="008A6379">
      <w:pPr>
        <w:rPr>
          <w:sz w:val="24"/>
          <w:szCs w:val="24"/>
          <w:lang w:val="en-US"/>
        </w:rPr>
      </w:pPr>
      <w:r>
        <w:rPr>
          <w:noProof/>
          <w:sz w:val="24"/>
          <w:szCs w:val="24"/>
        </w:rPr>
        <w:lastRenderedPageBreak/>
        <w:drawing>
          <wp:inline distT="0" distB="0" distL="0" distR="0">
            <wp:extent cx="5486400" cy="342900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A15725" w:rsidRDefault="00A15725">
      <w:pPr>
        <w:rPr>
          <w:sz w:val="24"/>
          <w:szCs w:val="24"/>
          <w:lang w:val="en-US"/>
        </w:rPr>
      </w:pPr>
    </w:p>
    <w:p w:rsidR="00A15725" w:rsidRDefault="008A6379">
      <w:pPr>
        <w:rPr>
          <w:sz w:val="24"/>
          <w:szCs w:val="24"/>
          <w:lang w:val="en-US"/>
        </w:rPr>
      </w:pPr>
      <w:r>
        <w:rPr>
          <w:noProof/>
          <w:sz w:val="24"/>
          <w:szCs w:val="24"/>
        </w:rPr>
        <w:drawing>
          <wp:inline distT="0" distB="0" distL="0" distR="0">
            <wp:extent cx="5463540" cy="3840480"/>
            <wp:effectExtent l="0" t="0" r="3810" b="762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3540" cy="384048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 xml:space="preserve">Dad second from left, no names for rest of people in photograph </w:t>
      </w:r>
    </w:p>
    <w:p w:rsidR="00A15725" w:rsidRDefault="00A15725">
      <w:pPr>
        <w:rPr>
          <w:sz w:val="24"/>
          <w:szCs w:val="24"/>
          <w:lang w:val="en-US"/>
        </w:rPr>
      </w:pPr>
    </w:p>
    <w:p w:rsidR="00A15725" w:rsidRDefault="00A15725">
      <w:pPr>
        <w:rPr>
          <w:sz w:val="24"/>
          <w:szCs w:val="24"/>
          <w:lang w:val="en-US"/>
        </w:rPr>
      </w:pPr>
    </w:p>
    <w:p w:rsidR="00A15725" w:rsidRDefault="00A15725">
      <w:pPr>
        <w:jc w:val="center"/>
        <w:rPr>
          <w:b/>
          <w:bCs/>
          <w:sz w:val="28"/>
          <w:szCs w:val="28"/>
          <w:lang w:val="en-US"/>
        </w:rPr>
      </w:pPr>
      <w:r>
        <w:rPr>
          <w:b/>
          <w:bCs/>
          <w:sz w:val="28"/>
          <w:szCs w:val="28"/>
          <w:lang w:val="en-US"/>
        </w:rPr>
        <w:t>OPERATIONS</w:t>
      </w:r>
    </w:p>
    <w:p w:rsidR="00A15725" w:rsidRDefault="008A6379">
      <w:pPr>
        <w:rPr>
          <w:sz w:val="24"/>
          <w:szCs w:val="24"/>
          <w:lang w:val="en-US"/>
        </w:rPr>
      </w:pPr>
      <w:r>
        <w:rPr>
          <w:noProof/>
          <w:sz w:val="24"/>
          <w:szCs w:val="24"/>
        </w:rPr>
        <w:lastRenderedPageBreak/>
        <w:drawing>
          <wp:inline distT="0" distB="0" distL="0" distR="0">
            <wp:extent cx="5326380" cy="3680460"/>
            <wp:effectExtent l="0" t="0" r="762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26380" cy="368046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The Plane is a Bristol Blenheim</w:t>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2316480" cy="3589020"/>
            <wp:effectExtent l="0" t="0" r="762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16480" cy="358902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On leave from operations</w:t>
      </w:r>
    </w:p>
    <w:p w:rsidR="00A15725" w:rsidRDefault="008A6379">
      <w:pPr>
        <w:rPr>
          <w:sz w:val="24"/>
          <w:szCs w:val="24"/>
          <w:lang w:val="en-US"/>
        </w:rPr>
      </w:pPr>
      <w:r>
        <w:rPr>
          <w:noProof/>
          <w:sz w:val="24"/>
          <w:szCs w:val="24"/>
        </w:rPr>
        <w:lastRenderedPageBreak/>
        <w:drawing>
          <wp:inline distT="0" distB="0" distL="0" distR="0">
            <wp:extent cx="5440680" cy="3718560"/>
            <wp:effectExtent l="0" t="0" r="762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40680" cy="3718560"/>
                    </a:xfrm>
                    <a:prstGeom prst="rect">
                      <a:avLst/>
                    </a:prstGeom>
                    <a:noFill/>
                    <a:ln>
                      <a:noFill/>
                    </a:ln>
                  </pic:spPr>
                </pic:pic>
              </a:graphicData>
            </a:graphic>
          </wp:inline>
        </w:drawing>
      </w:r>
    </w:p>
    <w:p w:rsidR="00A15725" w:rsidRDefault="00A15725">
      <w:pPr>
        <w:rPr>
          <w:sz w:val="24"/>
          <w:szCs w:val="24"/>
          <w:lang w:val="en-US"/>
        </w:rPr>
      </w:pPr>
    </w:p>
    <w:p w:rsidR="00A15725" w:rsidRDefault="00A15725">
      <w:pPr>
        <w:jc w:val="center"/>
        <w:rPr>
          <w:sz w:val="24"/>
          <w:szCs w:val="24"/>
          <w:lang w:val="en-US"/>
        </w:rPr>
      </w:pPr>
      <w:proofErr w:type="gramStart"/>
      <w:r>
        <w:rPr>
          <w:sz w:val="24"/>
          <w:szCs w:val="24"/>
          <w:lang w:val="en-US"/>
        </w:rPr>
        <w:t>The  plane</w:t>
      </w:r>
      <w:proofErr w:type="gramEnd"/>
      <w:r>
        <w:rPr>
          <w:sz w:val="24"/>
          <w:szCs w:val="24"/>
          <w:lang w:val="en-US"/>
        </w:rPr>
        <w:t xml:space="preserve"> is a Wellington</w:t>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4709160" cy="3261360"/>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09160" cy="326136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Colin, Ken, Johnny, Wally.</w:t>
      </w:r>
    </w:p>
    <w:p w:rsidR="00A15725" w:rsidRDefault="00A15725">
      <w:pPr>
        <w:rPr>
          <w:sz w:val="24"/>
          <w:szCs w:val="24"/>
          <w:lang w:val="en-US"/>
        </w:rPr>
      </w:pPr>
      <w:r>
        <w:rPr>
          <w:sz w:val="24"/>
          <w:szCs w:val="24"/>
          <w:lang w:val="en-US"/>
        </w:rPr>
        <w:t xml:space="preserve">Before being posted to </w:t>
      </w:r>
      <w:proofErr w:type="spellStart"/>
      <w:r>
        <w:rPr>
          <w:sz w:val="24"/>
          <w:szCs w:val="24"/>
          <w:lang w:val="en-US"/>
        </w:rPr>
        <w:t>Tempsford</w:t>
      </w:r>
      <w:proofErr w:type="spellEnd"/>
      <w:r>
        <w:rPr>
          <w:sz w:val="24"/>
          <w:szCs w:val="24"/>
          <w:lang w:val="en-US"/>
        </w:rPr>
        <w:t xml:space="preserve"> Navigators had to </w:t>
      </w:r>
      <w:proofErr w:type="spellStart"/>
      <w:proofErr w:type="gramStart"/>
      <w:r>
        <w:rPr>
          <w:sz w:val="24"/>
          <w:szCs w:val="24"/>
          <w:lang w:val="en-US"/>
        </w:rPr>
        <w:t>served</w:t>
      </w:r>
      <w:proofErr w:type="spellEnd"/>
      <w:proofErr w:type="gramEnd"/>
      <w:r>
        <w:rPr>
          <w:sz w:val="24"/>
          <w:szCs w:val="24"/>
          <w:lang w:val="en-US"/>
        </w:rPr>
        <w:t xml:space="preserve"> on at least 30 operations.</w:t>
      </w:r>
    </w:p>
    <w:p w:rsidR="00A15725" w:rsidRDefault="00A15725">
      <w:pPr>
        <w:rPr>
          <w:sz w:val="24"/>
          <w:szCs w:val="24"/>
          <w:lang w:val="en-US"/>
        </w:rPr>
      </w:pPr>
    </w:p>
    <w:p w:rsidR="00A15725" w:rsidRDefault="00A15725">
      <w:pPr>
        <w:jc w:val="center"/>
        <w:rPr>
          <w:sz w:val="24"/>
          <w:szCs w:val="24"/>
          <w:lang w:val="en-US"/>
        </w:rPr>
      </w:pPr>
      <w:r>
        <w:rPr>
          <w:sz w:val="24"/>
          <w:szCs w:val="24"/>
          <w:lang w:val="en-US"/>
        </w:rPr>
        <w:t xml:space="preserve">He Joined </w:t>
      </w:r>
      <w:proofErr w:type="gramStart"/>
      <w:r>
        <w:rPr>
          <w:sz w:val="24"/>
          <w:szCs w:val="24"/>
          <w:lang w:val="en-US"/>
        </w:rPr>
        <w:t>138 squadron</w:t>
      </w:r>
      <w:proofErr w:type="gramEnd"/>
      <w:r>
        <w:rPr>
          <w:sz w:val="24"/>
          <w:szCs w:val="24"/>
          <w:lang w:val="en-US"/>
        </w:rPr>
        <w:t xml:space="preserve"> at TEMPSFORD on the 13</w:t>
      </w:r>
      <w:r>
        <w:rPr>
          <w:sz w:val="24"/>
          <w:szCs w:val="24"/>
          <w:vertAlign w:val="superscript"/>
          <w:lang w:val="en-US"/>
        </w:rPr>
        <w:t>th</w:t>
      </w:r>
      <w:r>
        <w:rPr>
          <w:sz w:val="24"/>
          <w:szCs w:val="24"/>
          <w:lang w:val="en-US"/>
        </w:rPr>
        <w:t xml:space="preserve"> October 1942</w:t>
      </w:r>
    </w:p>
    <w:p w:rsidR="00A15725" w:rsidRDefault="008A6379">
      <w:pPr>
        <w:rPr>
          <w:sz w:val="24"/>
          <w:szCs w:val="24"/>
          <w:lang w:val="en-US"/>
        </w:rPr>
      </w:pPr>
      <w:r>
        <w:rPr>
          <w:noProof/>
          <w:sz w:val="24"/>
          <w:szCs w:val="24"/>
        </w:rPr>
        <w:lastRenderedPageBreak/>
        <w:drawing>
          <wp:inline distT="0" distB="0" distL="0" distR="0">
            <wp:extent cx="5463540" cy="3482340"/>
            <wp:effectExtent l="0" t="0" r="3810" b="381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3540" cy="3482340"/>
                    </a:xfrm>
                    <a:prstGeom prst="rect">
                      <a:avLst/>
                    </a:prstGeom>
                    <a:noFill/>
                    <a:ln>
                      <a:noFill/>
                    </a:ln>
                  </pic:spPr>
                </pic:pic>
              </a:graphicData>
            </a:graphic>
          </wp:inline>
        </w:drawing>
      </w:r>
    </w:p>
    <w:p w:rsidR="00A15725" w:rsidRDefault="00A15725">
      <w:pPr>
        <w:rPr>
          <w:sz w:val="24"/>
          <w:szCs w:val="24"/>
          <w:lang w:val="en-US"/>
        </w:rPr>
      </w:pPr>
    </w:p>
    <w:p w:rsidR="00A15725" w:rsidRDefault="00A15725">
      <w:pPr>
        <w:jc w:val="center"/>
        <w:rPr>
          <w:sz w:val="24"/>
          <w:szCs w:val="24"/>
          <w:lang w:val="en-US"/>
        </w:rPr>
      </w:pPr>
      <w:r>
        <w:rPr>
          <w:sz w:val="24"/>
          <w:szCs w:val="24"/>
          <w:lang w:val="en-US"/>
        </w:rPr>
        <w:t xml:space="preserve">The Plane is </w:t>
      </w:r>
      <w:proofErr w:type="gramStart"/>
      <w:r>
        <w:rPr>
          <w:sz w:val="24"/>
          <w:szCs w:val="24"/>
          <w:lang w:val="en-US"/>
        </w:rPr>
        <w:t>a</w:t>
      </w:r>
      <w:proofErr w:type="gramEnd"/>
      <w:r>
        <w:rPr>
          <w:sz w:val="24"/>
          <w:szCs w:val="24"/>
          <w:lang w:val="en-US"/>
        </w:rPr>
        <w:t xml:space="preserve"> ARMSTRONG WHITWORTH WHITLEY</w:t>
      </w:r>
    </w:p>
    <w:p w:rsidR="00A15725" w:rsidRDefault="00A15725">
      <w:pPr>
        <w:rPr>
          <w:sz w:val="24"/>
          <w:szCs w:val="24"/>
          <w:lang w:val="en-US"/>
        </w:rPr>
      </w:pPr>
    </w:p>
    <w:p w:rsidR="00A15725" w:rsidRDefault="008A6379">
      <w:pPr>
        <w:rPr>
          <w:sz w:val="24"/>
          <w:szCs w:val="24"/>
          <w:lang w:val="en-US"/>
        </w:rPr>
      </w:pPr>
      <w:r>
        <w:rPr>
          <w:noProof/>
          <w:sz w:val="24"/>
          <w:szCs w:val="24"/>
        </w:rPr>
        <w:drawing>
          <wp:inline distT="0" distB="0" distL="0" distR="0">
            <wp:extent cx="5440680" cy="3208020"/>
            <wp:effectExtent l="0" t="0" r="762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40680" cy="3208020"/>
                    </a:xfrm>
                    <a:prstGeom prst="rect">
                      <a:avLst/>
                    </a:prstGeom>
                    <a:noFill/>
                    <a:ln>
                      <a:noFill/>
                    </a:ln>
                  </pic:spPr>
                </pic:pic>
              </a:graphicData>
            </a:graphic>
          </wp:inline>
        </w:drawing>
      </w:r>
    </w:p>
    <w:p w:rsidR="00A15725" w:rsidRDefault="00A15725">
      <w:pPr>
        <w:rPr>
          <w:sz w:val="24"/>
          <w:szCs w:val="24"/>
          <w:lang w:val="en-US"/>
        </w:rPr>
      </w:pPr>
    </w:p>
    <w:p w:rsidR="00A15725" w:rsidRDefault="00A15725">
      <w:pPr>
        <w:rPr>
          <w:sz w:val="24"/>
          <w:szCs w:val="24"/>
          <w:lang w:val="en-US"/>
        </w:rPr>
      </w:pPr>
      <w:r>
        <w:rPr>
          <w:sz w:val="24"/>
          <w:szCs w:val="24"/>
          <w:lang w:val="en-US"/>
        </w:rPr>
        <w:t>This is the last page of the scrap book and had no notations as to when he started flying the HALIFAX</w:t>
      </w:r>
    </w:p>
    <w:p w:rsidR="00A15725" w:rsidRDefault="008A6379">
      <w:pPr>
        <w:jc w:val="center"/>
        <w:rPr>
          <w:sz w:val="24"/>
          <w:szCs w:val="24"/>
          <w:lang w:val="en-US"/>
        </w:rPr>
      </w:pPr>
      <w:r>
        <w:rPr>
          <w:noProof/>
          <w:sz w:val="24"/>
          <w:szCs w:val="24"/>
        </w:rPr>
        <w:lastRenderedPageBreak/>
        <w:drawing>
          <wp:inline distT="0" distB="0" distL="0" distR="0">
            <wp:extent cx="3688080" cy="2514600"/>
            <wp:effectExtent l="0" t="0" r="762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8080" cy="251460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 xml:space="preserve">Dad (right standing), on his right his father, his brother Alan (left standing) sitting below their mother and me </w:t>
      </w:r>
      <w:proofErr w:type="spellStart"/>
      <w:r>
        <w:rPr>
          <w:sz w:val="24"/>
          <w:szCs w:val="24"/>
          <w:lang w:val="en-US"/>
        </w:rPr>
        <w:t>centre</w:t>
      </w:r>
      <w:proofErr w:type="spellEnd"/>
      <w:r>
        <w:rPr>
          <w:sz w:val="24"/>
          <w:szCs w:val="24"/>
          <w:lang w:val="en-US"/>
        </w:rPr>
        <w:t xml:space="preserve"> sitting, both on leave at 49 Pembroke Rd</w:t>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3192780" cy="4968240"/>
            <wp:effectExtent l="0" t="0" r="7620" b="381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2780" cy="4968240"/>
                    </a:xfrm>
                    <a:prstGeom prst="rect">
                      <a:avLst/>
                    </a:prstGeom>
                    <a:noFill/>
                    <a:ln>
                      <a:noFill/>
                    </a:ln>
                  </pic:spPr>
                </pic:pic>
              </a:graphicData>
            </a:graphic>
          </wp:inline>
        </w:drawing>
      </w:r>
    </w:p>
    <w:p w:rsidR="00A15725" w:rsidRDefault="00A15725">
      <w:pPr>
        <w:jc w:val="center"/>
        <w:rPr>
          <w:b/>
          <w:bCs/>
          <w:sz w:val="36"/>
          <w:szCs w:val="36"/>
          <w:lang w:val="en-GB"/>
        </w:rPr>
      </w:pPr>
      <w:r>
        <w:rPr>
          <w:b/>
          <w:bCs/>
          <w:sz w:val="36"/>
          <w:szCs w:val="36"/>
          <w:lang w:val="en-GB"/>
        </w:rPr>
        <w:lastRenderedPageBreak/>
        <w:t>TEMPSFORD</w:t>
      </w:r>
    </w:p>
    <w:p w:rsidR="00A15725" w:rsidRDefault="00A15725">
      <w:pPr>
        <w:keepNext/>
        <w:jc w:val="center"/>
        <w:rPr>
          <w:b/>
          <w:bCs/>
          <w:sz w:val="24"/>
          <w:szCs w:val="24"/>
          <w:lang w:val="en-GB"/>
        </w:rPr>
      </w:pPr>
    </w:p>
    <w:p w:rsidR="00A15725" w:rsidRDefault="00A15725">
      <w:pPr>
        <w:ind w:right="4"/>
        <w:rPr>
          <w:sz w:val="24"/>
          <w:szCs w:val="24"/>
          <w:lang w:val="en-GB"/>
        </w:rPr>
      </w:pPr>
      <w:r>
        <w:rPr>
          <w:sz w:val="24"/>
          <w:szCs w:val="24"/>
          <w:lang w:val="en-GB"/>
        </w:rPr>
        <w:t xml:space="preserve">In a shallow valley straddling the Hertfordshire/Bedfordshire county border, RAF </w:t>
      </w:r>
      <w:proofErr w:type="spellStart"/>
      <w:r>
        <w:rPr>
          <w:sz w:val="24"/>
          <w:szCs w:val="24"/>
          <w:lang w:val="en-GB"/>
        </w:rPr>
        <w:t>Tempsford</w:t>
      </w:r>
      <w:proofErr w:type="spellEnd"/>
      <w:r>
        <w:rPr>
          <w:sz w:val="24"/>
          <w:szCs w:val="24"/>
          <w:lang w:val="en-GB"/>
        </w:rPr>
        <w:t xml:space="preserve"> was located largely in the parish of Everton. Some 500 acres 41 miles due south of St </w:t>
      </w:r>
      <w:proofErr w:type="spellStart"/>
      <w:r>
        <w:rPr>
          <w:sz w:val="24"/>
          <w:szCs w:val="24"/>
          <w:lang w:val="en-GB"/>
        </w:rPr>
        <w:t>Neots</w:t>
      </w:r>
      <w:proofErr w:type="spellEnd"/>
      <w:r>
        <w:rPr>
          <w:sz w:val="24"/>
          <w:szCs w:val="24"/>
          <w:lang w:val="en-GB"/>
        </w:rPr>
        <w:t xml:space="preserve"> and a mile from the A1 trunk road and </w:t>
      </w:r>
      <w:proofErr w:type="spellStart"/>
      <w:r>
        <w:rPr>
          <w:sz w:val="24"/>
          <w:szCs w:val="24"/>
          <w:lang w:val="en-GB"/>
        </w:rPr>
        <w:t>Tempsford</w:t>
      </w:r>
      <w:proofErr w:type="spellEnd"/>
      <w:r>
        <w:rPr>
          <w:sz w:val="24"/>
          <w:szCs w:val="24"/>
          <w:lang w:val="en-GB"/>
        </w:rPr>
        <w:t xml:space="preserve"> village, was taken over in late 1940 for airfield construction. Built to Class A standard as a satellite for </w:t>
      </w:r>
      <w:proofErr w:type="spellStart"/>
      <w:r>
        <w:rPr>
          <w:sz w:val="24"/>
          <w:szCs w:val="24"/>
          <w:lang w:val="en-GB"/>
        </w:rPr>
        <w:t>Bassingbourn</w:t>
      </w:r>
      <w:proofErr w:type="spellEnd"/>
      <w:r>
        <w:rPr>
          <w:sz w:val="24"/>
          <w:szCs w:val="24"/>
          <w:lang w:val="en-GB"/>
        </w:rPr>
        <w:t xml:space="preserve">, the three concrete runways were Ol-19 at 1,200 yards long, 07-25 at 1,580 yards and 13-31 at 1,333 yards. The usual 36 pan </w:t>
      </w:r>
      <w:proofErr w:type="spellStart"/>
      <w:r>
        <w:rPr>
          <w:sz w:val="24"/>
          <w:szCs w:val="24"/>
          <w:lang w:val="en-GB"/>
        </w:rPr>
        <w:t>hardstandings</w:t>
      </w:r>
      <w:proofErr w:type="spellEnd"/>
      <w:r>
        <w:rPr>
          <w:sz w:val="24"/>
          <w:szCs w:val="24"/>
          <w:lang w:val="en-GB"/>
        </w:rPr>
        <w:t xml:space="preserve"> were put down round the perimeter track. The technical site lay to the south between runway heads O1 and 31 and the bomb stores on the north side between runway heads 19 and 25 and close to Woodbury </w:t>
      </w:r>
      <w:proofErr w:type="spellStart"/>
      <w:r>
        <w:rPr>
          <w:sz w:val="24"/>
          <w:szCs w:val="24"/>
          <w:lang w:val="en-GB"/>
        </w:rPr>
        <w:t>Logde</w:t>
      </w:r>
      <w:proofErr w:type="spellEnd"/>
      <w:r>
        <w:rPr>
          <w:sz w:val="24"/>
          <w:szCs w:val="24"/>
          <w:lang w:val="en-GB"/>
        </w:rPr>
        <w:t xml:space="preserve"> Farm and Woodbury Low Farm.</w:t>
      </w:r>
    </w:p>
    <w:p w:rsidR="00A15725" w:rsidRDefault="00A15725">
      <w:pPr>
        <w:rPr>
          <w:sz w:val="24"/>
          <w:szCs w:val="24"/>
          <w:lang w:val="en-GB"/>
        </w:rPr>
      </w:pPr>
      <w:r>
        <w:rPr>
          <w:sz w:val="24"/>
          <w:szCs w:val="24"/>
          <w:lang w:val="en-GB"/>
        </w:rPr>
        <w:t xml:space="preserve">Although the station was far from complete, in December 1941 Wellingtons from No. 11 OTU at </w:t>
      </w:r>
      <w:proofErr w:type="spellStart"/>
      <w:r>
        <w:rPr>
          <w:sz w:val="24"/>
          <w:szCs w:val="24"/>
          <w:lang w:val="en-GB"/>
        </w:rPr>
        <w:t>Bassingbourn</w:t>
      </w:r>
      <w:proofErr w:type="spellEnd"/>
      <w:r>
        <w:rPr>
          <w:sz w:val="24"/>
          <w:szCs w:val="24"/>
          <w:lang w:val="en-GB"/>
        </w:rPr>
        <w:t xml:space="preserve"> commenced using the runways while work was in progress on those at the home station. But </w:t>
      </w:r>
      <w:proofErr w:type="spellStart"/>
      <w:r>
        <w:rPr>
          <w:sz w:val="24"/>
          <w:szCs w:val="24"/>
          <w:lang w:val="en-GB"/>
        </w:rPr>
        <w:t>Tempsford</w:t>
      </w:r>
      <w:proofErr w:type="spellEnd"/>
      <w:r>
        <w:rPr>
          <w:sz w:val="24"/>
          <w:szCs w:val="24"/>
          <w:lang w:val="en-GB"/>
        </w:rPr>
        <w:t xml:space="preserve"> had been selected as a base for the special duty units, which mostly operated under No. 3 Group. In January 1942, No. 109 Squadron arrived with Wellingtons engaged in experiments with new radio equipment. They were soon joined by the Wellingtons of No. 1418 Flight also engaged in radio developments although both units were soon to move to other airfields.</w:t>
      </w:r>
    </w:p>
    <w:p w:rsidR="00A15725" w:rsidRDefault="00A15725">
      <w:pPr>
        <w:rPr>
          <w:sz w:val="24"/>
          <w:szCs w:val="24"/>
          <w:lang w:val="en-GB"/>
        </w:rPr>
      </w:pPr>
      <w:r>
        <w:rPr>
          <w:sz w:val="24"/>
          <w:szCs w:val="24"/>
          <w:lang w:val="en-GB"/>
        </w:rPr>
        <w:t xml:space="preserve">In March 1942, No. 138 Squadron arrived flying </w:t>
      </w:r>
      <w:proofErr w:type="spellStart"/>
      <w:r>
        <w:rPr>
          <w:sz w:val="24"/>
          <w:szCs w:val="24"/>
          <w:lang w:val="en-GB"/>
        </w:rPr>
        <w:t>Whitleys</w:t>
      </w:r>
      <w:proofErr w:type="spellEnd"/>
      <w:r>
        <w:rPr>
          <w:sz w:val="24"/>
          <w:szCs w:val="24"/>
          <w:lang w:val="en-GB"/>
        </w:rPr>
        <w:t xml:space="preserve">, </w:t>
      </w:r>
      <w:proofErr w:type="spellStart"/>
      <w:r>
        <w:rPr>
          <w:sz w:val="24"/>
          <w:szCs w:val="24"/>
          <w:lang w:val="en-GB"/>
        </w:rPr>
        <w:t>Halifaxes</w:t>
      </w:r>
      <w:proofErr w:type="spellEnd"/>
      <w:r>
        <w:rPr>
          <w:sz w:val="24"/>
          <w:szCs w:val="24"/>
          <w:lang w:val="en-GB"/>
        </w:rPr>
        <w:t xml:space="preserve"> and </w:t>
      </w:r>
      <w:proofErr w:type="spellStart"/>
      <w:r>
        <w:rPr>
          <w:sz w:val="24"/>
          <w:szCs w:val="24"/>
          <w:lang w:val="en-GB"/>
        </w:rPr>
        <w:t>Lysanders</w:t>
      </w:r>
      <w:proofErr w:type="spellEnd"/>
      <w:r>
        <w:rPr>
          <w:sz w:val="24"/>
          <w:szCs w:val="24"/>
          <w:lang w:val="en-GB"/>
        </w:rPr>
        <w:t xml:space="preserve"> joined the following month by No. 161 Squadron with </w:t>
      </w:r>
      <w:proofErr w:type="spellStart"/>
      <w:r>
        <w:rPr>
          <w:sz w:val="24"/>
          <w:szCs w:val="24"/>
          <w:lang w:val="en-GB"/>
        </w:rPr>
        <w:t>Whitleys</w:t>
      </w:r>
      <w:proofErr w:type="spellEnd"/>
      <w:r>
        <w:rPr>
          <w:sz w:val="24"/>
          <w:szCs w:val="24"/>
          <w:lang w:val="en-GB"/>
        </w:rPr>
        <w:t xml:space="preserve"> and </w:t>
      </w:r>
      <w:proofErr w:type="spellStart"/>
      <w:r>
        <w:rPr>
          <w:sz w:val="24"/>
          <w:szCs w:val="24"/>
          <w:lang w:val="en-GB"/>
        </w:rPr>
        <w:t>Lysanders</w:t>
      </w:r>
      <w:proofErr w:type="spellEnd"/>
      <w:r>
        <w:rPr>
          <w:sz w:val="24"/>
          <w:szCs w:val="24"/>
          <w:lang w:val="en-GB"/>
        </w:rPr>
        <w:t xml:space="preserve">, both units tasked with the air support of the Special Operations Executive. </w:t>
      </w:r>
      <w:proofErr w:type="spellStart"/>
      <w:r>
        <w:rPr>
          <w:sz w:val="24"/>
          <w:szCs w:val="24"/>
          <w:lang w:val="en-GB"/>
        </w:rPr>
        <w:t>Tempsford</w:t>
      </w:r>
      <w:proofErr w:type="spellEnd"/>
      <w:r>
        <w:rPr>
          <w:sz w:val="24"/>
          <w:szCs w:val="24"/>
          <w:lang w:val="en-GB"/>
        </w:rPr>
        <w:t xml:space="preserve"> had now become the main centre for this most secret of activities: the despatch of agents and material aid to resistance forces in occupied countries.</w:t>
      </w:r>
    </w:p>
    <w:p w:rsidR="00A15725" w:rsidRDefault="00A15725">
      <w:pPr>
        <w:rPr>
          <w:sz w:val="24"/>
          <w:szCs w:val="24"/>
          <w:lang w:val="en-GB"/>
        </w:rPr>
      </w:pPr>
      <w:r>
        <w:rPr>
          <w:sz w:val="24"/>
          <w:szCs w:val="24"/>
          <w:lang w:val="en-GB"/>
        </w:rPr>
        <w:t xml:space="preserve">To meet the expanding requirements of SOE, </w:t>
      </w:r>
      <w:proofErr w:type="spellStart"/>
      <w:r>
        <w:rPr>
          <w:sz w:val="24"/>
          <w:szCs w:val="24"/>
          <w:lang w:val="en-GB"/>
        </w:rPr>
        <w:t>Tempsford</w:t>
      </w:r>
      <w:proofErr w:type="spellEnd"/>
      <w:r>
        <w:rPr>
          <w:sz w:val="24"/>
          <w:szCs w:val="24"/>
          <w:lang w:val="en-GB"/>
        </w:rPr>
        <w:t xml:space="preserve"> was further developed. In 1942 runways O1-19 and 07-25 were extended on their northern ends to comprise overall lengths of 1,610 and 2,000 yards respectively. Perimeter track extensions were added to the ends of the runway extensions and the number of pan </w:t>
      </w:r>
      <w:proofErr w:type="spellStart"/>
      <w:r>
        <w:rPr>
          <w:sz w:val="24"/>
          <w:szCs w:val="24"/>
          <w:lang w:val="en-GB"/>
        </w:rPr>
        <w:t>hardstandings</w:t>
      </w:r>
      <w:proofErr w:type="spellEnd"/>
      <w:r>
        <w:rPr>
          <w:sz w:val="24"/>
          <w:szCs w:val="24"/>
          <w:lang w:val="en-GB"/>
        </w:rPr>
        <w:t xml:space="preserve"> </w:t>
      </w:r>
      <w:proofErr w:type="gramStart"/>
      <w:r>
        <w:rPr>
          <w:sz w:val="24"/>
          <w:szCs w:val="24"/>
          <w:lang w:val="en-GB"/>
        </w:rPr>
        <w:t>raised</w:t>
      </w:r>
      <w:proofErr w:type="gramEnd"/>
      <w:r>
        <w:rPr>
          <w:sz w:val="24"/>
          <w:szCs w:val="24"/>
          <w:lang w:val="en-GB"/>
        </w:rPr>
        <w:t xml:space="preserve"> to 50. Hangar building now involved four Type T2s on the technical site while a B1 was erected near </w:t>
      </w:r>
      <w:proofErr w:type="spellStart"/>
      <w:r>
        <w:rPr>
          <w:sz w:val="24"/>
          <w:szCs w:val="24"/>
          <w:lang w:val="en-GB"/>
        </w:rPr>
        <w:t>Biggingwood</w:t>
      </w:r>
      <w:proofErr w:type="spellEnd"/>
      <w:r>
        <w:rPr>
          <w:sz w:val="24"/>
          <w:szCs w:val="24"/>
          <w:lang w:val="en-GB"/>
        </w:rPr>
        <w:t xml:space="preserve"> Spinney, not far from the Everton crossing gates on the LNER main line, which paralleled the west side of the airfield. The following year two more T2s were added on the east side of the technical site, south of runway head 31. Three pan standings were lost to this and other work, three loop standings being constructed elsewhere on the airfield as replacements. In addition to the large hangars Blister types were put up on four of the pan standings to provide shelter for </w:t>
      </w:r>
      <w:proofErr w:type="spellStart"/>
      <w:r>
        <w:rPr>
          <w:sz w:val="24"/>
          <w:szCs w:val="24"/>
          <w:lang w:val="en-GB"/>
        </w:rPr>
        <w:t>Lysanders</w:t>
      </w:r>
      <w:proofErr w:type="spellEnd"/>
      <w:r>
        <w:rPr>
          <w:sz w:val="24"/>
          <w:szCs w:val="24"/>
          <w:lang w:val="en-GB"/>
        </w:rPr>
        <w:t xml:space="preserve">. The seven domestic, two communal and sick quarters site were dispersed in fields mostly on the south side of the </w:t>
      </w:r>
      <w:proofErr w:type="spellStart"/>
      <w:r>
        <w:rPr>
          <w:sz w:val="24"/>
          <w:szCs w:val="24"/>
          <w:lang w:val="en-GB"/>
        </w:rPr>
        <w:t>Tempsford</w:t>
      </w:r>
      <w:proofErr w:type="spellEnd"/>
      <w:r>
        <w:rPr>
          <w:sz w:val="24"/>
          <w:szCs w:val="24"/>
          <w:lang w:val="en-GB"/>
        </w:rPr>
        <w:t>-Everton road, while the combined WAAF communal and domestic site was sited in Everton village. Total camp accommodation was put at 1,722 male and 240 female.</w:t>
      </w:r>
    </w:p>
    <w:p w:rsidR="00A15725" w:rsidRDefault="00A15725">
      <w:pPr>
        <w:rPr>
          <w:sz w:val="24"/>
          <w:szCs w:val="24"/>
          <w:lang w:val="en-GB"/>
        </w:rPr>
      </w:pPr>
      <w:proofErr w:type="spellStart"/>
      <w:r>
        <w:rPr>
          <w:sz w:val="24"/>
          <w:szCs w:val="24"/>
          <w:lang w:val="en-GB"/>
        </w:rPr>
        <w:t>Whitleys</w:t>
      </w:r>
      <w:proofErr w:type="spellEnd"/>
      <w:r>
        <w:rPr>
          <w:sz w:val="24"/>
          <w:szCs w:val="24"/>
          <w:lang w:val="en-GB"/>
        </w:rPr>
        <w:t xml:space="preserve"> were gradually withdrawn from the </w:t>
      </w:r>
      <w:proofErr w:type="spellStart"/>
      <w:r>
        <w:rPr>
          <w:sz w:val="24"/>
          <w:szCs w:val="24"/>
          <w:lang w:val="en-GB"/>
        </w:rPr>
        <w:t>Tempsford</w:t>
      </w:r>
      <w:proofErr w:type="spellEnd"/>
      <w:r>
        <w:rPr>
          <w:sz w:val="24"/>
          <w:szCs w:val="24"/>
          <w:lang w:val="en-GB"/>
        </w:rPr>
        <w:t xml:space="preserve"> squadrons and replaced with </w:t>
      </w:r>
      <w:proofErr w:type="spellStart"/>
      <w:r>
        <w:rPr>
          <w:sz w:val="24"/>
          <w:szCs w:val="24"/>
          <w:lang w:val="en-GB"/>
        </w:rPr>
        <w:t>Halifaxes</w:t>
      </w:r>
      <w:proofErr w:type="spellEnd"/>
      <w:r>
        <w:rPr>
          <w:sz w:val="24"/>
          <w:szCs w:val="24"/>
          <w:lang w:val="en-GB"/>
        </w:rPr>
        <w:t xml:space="preserve"> although several other types, principally </w:t>
      </w:r>
      <w:proofErr w:type="spellStart"/>
      <w:r>
        <w:rPr>
          <w:sz w:val="24"/>
          <w:szCs w:val="24"/>
          <w:lang w:val="en-GB"/>
        </w:rPr>
        <w:t>Stirlings</w:t>
      </w:r>
      <w:proofErr w:type="spellEnd"/>
      <w:r>
        <w:rPr>
          <w:sz w:val="24"/>
          <w:szCs w:val="24"/>
          <w:lang w:val="en-GB"/>
        </w:rPr>
        <w:t xml:space="preserve">, </w:t>
      </w:r>
      <w:proofErr w:type="spellStart"/>
      <w:r>
        <w:rPr>
          <w:sz w:val="24"/>
          <w:szCs w:val="24"/>
          <w:lang w:val="en-GB"/>
        </w:rPr>
        <w:t>Albermarles</w:t>
      </w:r>
      <w:proofErr w:type="spellEnd"/>
      <w:r>
        <w:rPr>
          <w:sz w:val="24"/>
          <w:szCs w:val="24"/>
          <w:lang w:val="en-GB"/>
        </w:rPr>
        <w:t xml:space="preserve">, Liberators, </w:t>
      </w:r>
      <w:proofErr w:type="spellStart"/>
      <w:r>
        <w:rPr>
          <w:sz w:val="24"/>
          <w:szCs w:val="24"/>
          <w:lang w:val="en-GB"/>
        </w:rPr>
        <w:t>Hudsons</w:t>
      </w:r>
      <w:proofErr w:type="spellEnd"/>
      <w:r>
        <w:rPr>
          <w:sz w:val="24"/>
          <w:szCs w:val="24"/>
          <w:lang w:val="en-GB"/>
        </w:rPr>
        <w:t xml:space="preserve"> and Havocs, were employed during the 39 months the station supported SOE activities. Operations with </w:t>
      </w:r>
      <w:proofErr w:type="spellStart"/>
      <w:r>
        <w:rPr>
          <w:sz w:val="24"/>
          <w:szCs w:val="24"/>
          <w:lang w:val="en-GB"/>
        </w:rPr>
        <w:t>Lysanders</w:t>
      </w:r>
      <w:proofErr w:type="spellEnd"/>
      <w:r>
        <w:rPr>
          <w:sz w:val="24"/>
          <w:szCs w:val="24"/>
          <w:lang w:val="en-GB"/>
        </w:rPr>
        <w:t xml:space="preserve"> were mostly flown from forward airfields to reduce the range. During the winter of 194344, over 40 aircraft were often present at </w:t>
      </w:r>
      <w:proofErr w:type="spellStart"/>
      <w:r>
        <w:rPr>
          <w:sz w:val="24"/>
          <w:szCs w:val="24"/>
          <w:lang w:val="en-GB"/>
        </w:rPr>
        <w:t>Tempsford</w:t>
      </w:r>
      <w:proofErr w:type="spellEnd"/>
      <w:r>
        <w:rPr>
          <w:sz w:val="24"/>
          <w:szCs w:val="24"/>
          <w:lang w:val="en-GB"/>
        </w:rPr>
        <w:t xml:space="preserve"> but by the following year activity had dropped off to a point where the work could be handled by one squadron Early in March </w:t>
      </w:r>
      <w:proofErr w:type="gramStart"/>
      <w:r>
        <w:rPr>
          <w:sz w:val="24"/>
          <w:szCs w:val="24"/>
          <w:lang w:val="en-GB"/>
        </w:rPr>
        <w:t>1945,</w:t>
      </w:r>
      <w:proofErr w:type="gramEnd"/>
      <w:r>
        <w:rPr>
          <w:sz w:val="24"/>
          <w:szCs w:val="24"/>
          <w:lang w:val="en-GB"/>
        </w:rPr>
        <w:t xml:space="preserve"> No. 138 Squadron was transferred to </w:t>
      </w:r>
      <w:proofErr w:type="spellStart"/>
      <w:r>
        <w:rPr>
          <w:sz w:val="24"/>
          <w:szCs w:val="24"/>
          <w:lang w:val="en-GB"/>
        </w:rPr>
        <w:t>Tuddenham</w:t>
      </w:r>
      <w:proofErr w:type="spellEnd"/>
      <w:r>
        <w:rPr>
          <w:sz w:val="24"/>
          <w:szCs w:val="24"/>
          <w:lang w:val="en-GB"/>
        </w:rPr>
        <w:t xml:space="preserve"> for bombing operations, being rebuilt with Lancaster crews and aircraft. At this time, No. 3 Group relinquished control of No. 161 to No. 38 Group of Transport </w:t>
      </w:r>
      <w:r>
        <w:rPr>
          <w:sz w:val="24"/>
          <w:szCs w:val="24"/>
          <w:lang w:val="en-GB"/>
        </w:rPr>
        <w:lastRenderedPageBreak/>
        <w:t xml:space="preserve">Command. During SOE and other operations flown directly from </w:t>
      </w:r>
      <w:proofErr w:type="spellStart"/>
      <w:r>
        <w:rPr>
          <w:sz w:val="24"/>
          <w:szCs w:val="24"/>
          <w:lang w:val="en-GB"/>
        </w:rPr>
        <w:t>Tempsford</w:t>
      </w:r>
      <w:proofErr w:type="spellEnd"/>
      <w:r>
        <w:rPr>
          <w:sz w:val="24"/>
          <w:szCs w:val="24"/>
          <w:lang w:val="en-GB"/>
        </w:rPr>
        <w:t xml:space="preserve">, a total of 126 aircraft failed to return or were lost in crashes. This total was made up of 16 </w:t>
      </w:r>
      <w:proofErr w:type="spellStart"/>
      <w:r>
        <w:rPr>
          <w:sz w:val="24"/>
          <w:szCs w:val="24"/>
          <w:lang w:val="en-GB"/>
        </w:rPr>
        <w:t>Whitleys</w:t>
      </w:r>
      <w:proofErr w:type="spellEnd"/>
      <w:r>
        <w:rPr>
          <w:sz w:val="24"/>
          <w:szCs w:val="24"/>
          <w:lang w:val="en-GB"/>
        </w:rPr>
        <w:t xml:space="preserve">, 80 </w:t>
      </w:r>
      <w:proofErr w:type="spellStart"/>
      <w:r>
        <w:rPr>
          <w:sz w:val="24"/>
          <w:szCs w:val="24"/>
          <w:lang w:val="en-GB"/>
        </w:rPr>
        <w:t>Halifaxes</w:t>
      </w:r>
      <w:proofErr w:type="spellEnd"/>
      <w:r>
        <w:rPr>
          <w:sz w:val="24"/>
          <w:szCs w:val="24"/>
          <w:lang w:val="en-GB"/>
        </w:rPr>
        <w:t xml:space="preserve">, 18 </w:t>
      </w:r>
      <w:proofErr w:type="spellStart"/>
      <w:r>
        <w:rPr>
          <w:sz w:val="24"/>
          <w:szCs w:val="24"/>
          <w:lang w:val="en-GB"/>
        </w:rPr>
        <w:t>Stirlings</w:t>
      </w:r>
      <w:proofErr w:type="spellEnd"/>
      <w:r>
        <w:rPr>
          <w:sz w:val="24"/>
          <w:szCs w:val="24"/>
          <w:lang w:val="en-GB"/>
        </w:rPr>
        <w:t xml:space="preserve">, 4 </w:t>
      </w:r>
      <w:proofErr w:type="spellStart"/>
      <w:r>
        <w:rPr>
          <w:sz w:val="24"/>
          <w:szCs w:val="24"/>
          <w:lang w:val="en-GB"/>
        </w:rPr>
        <w:t>Hudsons</w:t>
      </w:r>
      <w:proofErr w:type="spellEnd"/>
      <w:r>
        <w:rPr>
          <w:sz w:val="24"/>
          <w:szCs w:val="24"/>
          <w:lang w:val="en-GB"/>
        </w:rPr>
        <w:t xml:space="preserve">, 5 </w:t>
      </w:r>
      <w:proofErr w:type="spellStart"/>
      <w:r>
        <w:rPr>
          <w:sz w:val="24"/>
          <w:szCs w:val="24"/>
          <w:lang w:val="en-GB"/>
        </w:rPr>
        <w:t>Lysanders</w:t>
      </w:r>
      <w:proofErr w:type="spellEnd"/>
      <w:r>
        <w:rPr>
          <w:sz w:val="24"/>
          <w:szCs w:val="24"/>
          <w:lang w:val="en-GB"/>
        </w:rPr>
        <w:t xml:space="preserve">, 2 </w:t>
      </w:r>
      <w:proofErr w:type="spellStart"/>
      <w:r>
        <w:rPr>
          <w:sz w:val="24"/>
          <w:szCs w:val="24"/>
          <w:lang w:val="en-GB"/>
        </w:rPr>
        <w:t>Lancasters</w:t>
      </w:r>
      <w:proofErr w:type="spellEnd"/>
      <w:r>
        <w:rPr>
          <w:sz w:val="24"/>
          <w:szCs w:val="24"/>
          <w:lang w:val="en-GB"/>
        </w:rPr>
        <w:t xml:space="preserve"> and a Liberator.</w:t>
      </w:r>
    </w:p>
    <w:p w:rsidR="00A15725" w:rsidRDefault="00A15725">
      <w:pPr>
        <w:rPr>
          <w:sz w:val="24"/>
          <w:szCs w:val="24"/>
          <w:lang w:val="en-GB"/>
        </w:rPr>
      </w:pPr>
      <w:r>
        <w:rPr>
          <w:sz w:val="24"/>
          <w:szCs w:val="24"/>
          <w:lang w:val="en-GB"/>
        </w:rPr>
        <w:t xml:space="preserve">No. 161 Squadron was disbanded in early June 1945, </w:t>
      </w:r>
      <w:proofErr w:type="spellStart"/>
      <w:r>
        <w:rPr>
          <w:sz w:val="24"/>
          <w:szCs w:val="24"/>
          <w:lang w:val="en-GB"/>
        </w:rPr>
        <w:t>Tempsford</w:t>
      </w:r>
      <w:proofErr w:type="spellEnd"/>
      <w:r>
        <w:rPr>
          <w:sz w:val="24"/>
          <w:szCs w:val="24"/>
          <w:lang w:val="en-GB"/>
        </w:rPr>
        <w:t xml:space="preserve"> then becoming a base and modification centre for Liberators employed by Transport Command. This lasted for a year after which the airfield passed to Maintenance Command. The RAF had withdrawn by 1950s and early in the following decade the hangars and land were sold. The majority of airfield concrete was removed for hard core apart from strips used as farm access roads. All the T2 hangars were removed but the solitary B1 still survives.</w:t>
      </w:r>
    </w:p>
    <w:p w:rsidR="00A15725" w:rsidRDefault="00A15725">
      <w:pPr>
        <w:rPr>
          <w:sz w:val="24"/>
          <w:szCs w:val="24"/>
          <w:lang w:val="en-GB"/>
        </w:rPr>
      </w:pPr>
      <w:r>
        <w:rPr>
          <w:sz w:val="24"/>
          <w:szCs w:val="24"/>
          <w:lang w:val="en-GB"/>
        </w:rPr>
        <w:t xml:space="preserve">When the airfield was constructed, the buildings of Gibraltar Farm on the eastern side of the site came to be isolated within the perimeter track but were not demolished and the farm barn was used as the holding point for SOE agents before they were taken to the aircraft that was to deliver them. This building has been preserved and carries an appropriate plaque acknowledging its historic past.    </w:t>
      </w:r>
    </w:p>
    <w:p w:rsidR="00A15725" w:rsidRDefault="00A15725">
      <w:pPr>
        <w:rPr>
          <w:sz w:val="24"/>
          <w:szCs w:val="24"/>
          <w:lang w:val="en-GB"/>
        </w:rPr>
      </w:pPr>
    </w:p>
    <w:p w:rsidR="00A15725" w:rsidRDefault="008A6379">
      <w:pPr>
        <w:jc w:val="center"/>
        <w:rPr>
          <w:sz w:val="24"/>
          <w:szCs w:val="24"/>
          <w:lang w:val="en-GB"/>
        </w:rPr>
      </w:pPr>
      <w:r>
        <w:rPr>
          <w:noProof/>
          <w:sz w:val="24"/>
          <w:szCs w:val="24"/>
        </w:rPr>
        <w:drawing>
          <wp:inline distT="0" distB="0" distL="0" distR="0">
            <wp:extent cx="5166360" cy="1851660"/>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66360" cy="1851660"/>
                    </a:xfrm>
                    <a:prstGeom prst="rect">
                      <a:avLst/>
                    </a:prstGeom>
                    <a:noFill/>
                    <a:ln>
                      <a:noFill/>
                    </a:ln>
                  </pic:spPr>
                </pic:pic>
              </a:graphicData>
            </a:graphic>
          </wp:inline>
        </w:drawing>
      </w:r>
    </w:p>
    <w:p w:rsidR="00A15725" w:rsidRDefault="00A15725">
      <w:pPr>
        <w:rPr>
          <w:sz w:val="24"/>
          <w:szCs w:val="24"/>
          <w:lang w:val="en-US"/>
        </w:rPr>
      </w:pPr>
    </w:p>
    <w:p w:rsidR="00A15725" w:rsidRDefault="00A15725">
      <w:pPr>
        <w:jc w:val="center"/>
        <w:rPr>
          <w:sz w:val="40"/>
          <w:szCs w:val="40"/>
          <w:lang w:val="en-GB"/>
        </w:rPr>
      </w:pPr>
      <w:r>
        <w:rPr>
          <w:sz w:val="28"/>
          <w:szCs w:val="28"/>
          <w:lang w:val="en-GB"/>
        </w:rPr>
        <w:t>The Secret "Moon" Squadrons and the Special Operations Executive</w:t>
      </w:r>
    </w:p>
    <w:p w:rsidR="00A15725" w:rsidRDefault="00A15725">
      <w:pPr>
        <w:rPr>
          <w:b/>
          <w:bCs/>
          <w:sz w:val="24"/>
          <w:szCs w:val="24"/>
          <w:lang w:val="en-GB"/>
        </w:rPr>
      </w:pPr>
    </w:p>
    <w:p w:rsidR="00A15725" w:rsidRDefault="00A15725">
      <w:pPr>
        <w:rPr>
          <w:rFonts w:ascii="Arial" w:hAnsi="Arial" w:cs="Arial"/>
          <w:sz w:val="24"/>
          <w:szCs w:val="24"/>
          <w:lang w:val="en-GB"/>
        </w:rPr>
      </w:pPr>
      <w:r>
        <w:rPr>
          <w:sz w:val="24"/>
          <w:szCs w:val="24"/>
          <w:lang w:val="en-GB"/>
        </w:rPr>
        <w:t xml:space="preserve">Among the best kept secrets of World War 2 were the secret </w:t>
      </w:r>
      <w:proofErr w:type="spellStart"/>
      <w:r>
        <w:rPr>
          <w:sz w:val="24"/>
          <w:szCs w:val="24"/>
          <w:lang w:val="en-GB"/>
        </w:rPr>
        <w:t>nightime</w:t>
      </w:r>
      <w:proofErr w:type="spellEnd"/>
      <w:r>
        <w:rPr>
          <w:sz w:val="24"/>
          <w:szCs w:val="24"/>
          <w:lang w:val="en-GB"/>
        </w:rPr>
        <w:t xml:space="preserve"> activities of 138 and 161 Squadrons, RAF, flying into enemy occupied Europe by moonlight, often landing in torchlight fields, to drop SOE agents and supplies to the resistance forces. </w:t>
      </w:r>
      <w:proofErr w:type="spellStart"/>
      <w:r>
        <w:rPr>
          <w:sz w:val="24"/>
          <w:szCs w:val="24"/>
          <w:lang w:val="en-GB"/>
        </w:rPr>
        <w:t>Tempsford</w:t>
      </w:r>
      <w:proofErr w:type="spellEnd"/>
      <w:r>
        <w:rPr>
          <w:sz w:val="24"/>
          <w:szCs w:val="24"/>
          <w:lang w:val="en-GB"/>
        </w:rPr>
        <w:t xml:space="preserve"> Airfield has long since been returned to private agricultural use, so passers-by today can be excused for not knowing just what amazing activities went on there between 1941 and 1945. The local villagers were quite ignorant of </w:t>
      </w:r>
      <w:proofErr w:type="spellStart"/>
      <w:r>
        <w:rPr>
          <w:sz w:val="24"/>
          <w:szCs w:val="24"/>
          <w:lang w:val="en-GB"/>
        </w:rPr>
        <w:t>it's</w:t>
      </w:r>
      <w:proofErr w:type="spellEnd"/>
      <w:r>
        <w:rPr>
          <w:sz w:val="24"/>
          <w:szCs w:val="24"/>
          <w:lang w:val="en-GB"/>
        </w:rPr>
        <w:t xml:space="preserve"> real activities, and many of its secrets were only released from the Official Secrets List in </w:t>
      </w:r>
      <w:proofErr w:type="gramStart"/>
      <w:r>
        <w:rPr>
          <w:sz w:val="24"/>
          <w:szCs w:val="24"/>
          <w:lang w:val="en-GB"/>
        </w:rPr>
        <w:t>1998 !</w:t>
      </w:r>
      <w:proofErr w:type="gramEnd"/>
    </w:p>
    <w:p w:rsidR="00A15725" w:rsidRDefault="00A15725">
      <w:pPr>
        <w:rPr>
          <w:rFonts w:ascii="Arial" w:hAnsi="Arial" w:cs="Arial"/>
          <w:b/>
          <w:bCs/>
          <w:sz w:val="24"/>
          <w:szCs w:val="24"/>
          <w:lang w:val="en-GB"/>
        </w:rPr>
      </w:pPr>
    </w:p>
    <w:p w:rsidR="00A15725" w:rsidRDefault="00A15725">
      <w:pPr>
        <w:rPr>
          <w:sz w:val="24"/>
          <w:szCs w:val="24"/>
          <w:lang w:val="en-GB"/>
        </w:rPr>
      </w:pPr>
      <w:r>
        <w:rPr>
          <w:b/>
          <w:bCs/>
          <w:i/>
          <w:iCs/>
          <w:color w:val="800080"/>
          <w:sz w:val="36"/>
          <w:szCs w:val="36"/>
          <w:lang w:val="en-GB"/>
        </w:rPr>
        <w:t>"...find this viper's nest and obliterate it."</w:t>
      </w:r>
      <w:r>
        <w:rPr>
          <w:b/>
          <w:bCs/>
          <w:sz w:val="36"/>
          <w:szCs w:val="36"/>
          <w:lang w:val="en-GB"/>
        </w:rPr>
        <w:t xml:space="preserve"> </w:t>
      </w:r>
      <w:r>
        <w:rPr>
          <w:b/>
          <w:bCs/>
          <w:color w:val="800080"/>
          <w:sz w:val="36"/>
          <w:szCs w:val="36"/>
          <w:lang w:val="en-GB"/>
        </w:rPr>
        <w:t>-</w:t>
      </w:r>
      <w:r>
        <w:rPr>
          <w:b/>
          <w:bCs/>
          <w:color w:val="800080"/>
          <w:sz w:val="24"/>
          <w:szCs w:val="24"/>
          <w:lang w:val="en-GB"/>
        </w:rPr>
        <w:t>Adolf Hitler</w:t>
      </w:r>
      <w:r>
        <w:rPr>
          <w:b/>
          <w:bCs/>
          <w:sz w:val="24"/>
          <w:szCs w:val="24"/>
          <w:lang w:val="en-GB"/>
        </w:rPr>
        <w:br/>
      </w:r>
      <w:r>
        <w:rPr>
          <w:color w:val="000000"/>
          <w:sz w:val="24"/>
          <w:szCs w:val="24"/>
          <w:lang w:val="en-GB"/>
        </w:rPr>
        <w:t xml:space="preserve">138 Squadron aircraft, flying out of their forward base at RAF </w:t>
      </w:r>
      <w:proofErr w:type="spellStart"/>
      <w:r>
        <w:rPr>
          <w:color w:val="000000"/>
          <w:sz w:val="24"/>
          <w:szCs w:val="24"/>
          <w:lang w:val="en-GB"/>
        </w:rPr>
        <w:t>Tangmere</w:t>
      </w:r>
      <w:proofErr w:type="spellEnd"/>
      <w:r>
        <w:rPr>
          <w:color w:val="000000"/>
          <w:sz w:val="24"/>
          <w:szCs w:val="24"/>
          <w:lang w:val="en-GB"/>
        </w:rPr>
        <w:t xml:space="preserve"> in December 1941, supplied the Czech resistance, leading to the ambush and assassination of the "Beast of Prague", S.S. Intelligence Chief </w:t>
      </w:r>
      <w:proofErr w:type="spellStart"/>
      <w:r>
        <w:rPr>
          <w:color w:val="000000"/>
          <w:sz w:val="24"/>
          <w:szCs w:val="24"/>
          <w:lang w:val="en-GB"/>
        </w:rPr>
        <w:t>Reinhard</w:t>
      </w:r>
      <w:proofErr w:type="spellEnd"/>
      <w:r>
        <w:rPr>
          <w:color w:val="000000"/>
          <w:sz w:val="24"/>
          <w:szCs w:val="24"/>
          <w:lang w:val="en-GB"/>
        </w:rPr>
        <w:t xml:space="preserve"> </w:t>
      </w:r>
      <w:proofErr w:type="spellStart"/>
      <w:r>
        <w:rPr>
          <w:color w:val="000000"/>
          <w:sz w:val="24"/>
          <w:szCs w:val="24"/>
          <w:lang w:val="en-GB"/>
        </w:rPr>
        <w:t>Heydrich</w:t>
      </w:r>
      <w:proofErr w:type="spellEnd"/>
      <w:r>
        <w:rPr>
          <w:color w:val="000000"/>
          <w:sz w:val="24"/>
          <w:szCs w:val="24"/>
          <w:lang w:val="en-GB"/>
        </w:rPr>
        <w:t xml:space="preserve">  on 27 May 1942 (by which time, 138 </w:t>
      </w:r>
      <w:proofErr w:type="spellStart"/>
      <w:r>
        <w:rPr>
          <w:color w:val="000000"/>
          <w:sz w:val="24"/>
          <w:szCs w:val="24"/>
          <w:lang w:val="en-GB"/>
        </w:rPr>
        <w:t>Squardon</w:t>
      </w:r>
      <w:proofErr w:type="spellEnd"/>
      <w:r>
        <w:rPr>
          <w:color w:val="000000"/>
          <w:sz w:val="24"/>
          <w:szCs w:val="24"/>
          <w:lang w:val="en-GB"/>
        </w:rPr>
        <w:t xml:space="preserve"> had moved to </w:t>
      </w:r>
      <w:proofErr w:type="spellStart"/>
      <w:r>
        <w:rPr>
          <w:color w:val="000000"/>
          <w:sz w:val="24"/>
          <w:szCs w:val="24"/>
          <w:lang w:val="en-GB"/>
        </w:rPr>
        <w:t>Tempsford</w:t>
      </w:r>
      <w:proofErr w:type="spellEnd"/>
      <w:r>
        <w:rPr>
          <w:color w:val="000000"/>
          <w:sz w:val="24"/>
          <w:szCs w:val="24"/>
          <w:lang w:val="en-GB"/>
        </w:rPr>
        <w:t xml:space="preserve">). Hitler himself knew of </w:t>
      </w:r>
      <w:proofErr w:type="spellStart"/>
      <w:r>
        <w:rPr>
          <w:color w:val="000000"/>
          <w:sz w:val="24"/>
          <w:szCs w:val="24"/>
          <w:lang w:val="en-GB"/>
        </w:rPr>
        <w:t>Tempsford's</w:t>
      </w:r>
      <w:proofErr w:type="spellEnd"/>
      <w:r>
        <w:rPr>
          <w:color w:val="000000"/>
          <w:sz w:val="24"/>
          <w:szCs w:val="24"/>
          <w:lang w:val="en-GB"/>
        </w:rPr>
        <w:t xml:space="preserve"> role, but the "</w:t>
      </w:r>
      <w:proofErr w:type="spellStart"/>
      <w:r>
        <w:rPr>
          <w:color w:val="000000"/>
          <w:sz w:val="24"/>
          <w:szCs w:val="24"/>
          <w:lang w:val="en-GB"/>
        </w:rPr>
        <w:t>Abwehr</w:t>
      </w:r>
      <w:proofErr w:type="spellEnd"/>
      <w:r>
        <w:rPr>
          <w:color w:val="000000"/>
          <w:sz w:val="24"/>
          <w:szCs w:val="24"/>
          <w:lang w:val="en-GB"/>
        </w:rPr>
        <w:t xml:space="preserve">" (Military Intelligence) never pin-pointed its exact location. During the war, at least 2 German agents were apprehended in the vicinity of </w:t>
      </w:r>
      <w:proofErr w:type="spellStart"/>
      <w:r>
        <w:rPr>
          <w:color w:val="000000"/>
          <w:sz w:val="24"/>
          <w:szCs w:val="24"/>
          <w:lang w:val="en-GB"/>
        </w:rPr>
        <w:t>Tempsford</w:t>
      </w:r>
      <w:proofErr w:type="spellEnd"/>
      <w:r>
        <w:rPr>
          <w:color w:val="000000"/>
          <w:sz w:val="24"/>
          <w:szCs w:val="24"/>
          <w:lang w:val="en-GB"/>
        </w:rPr>
        <w:t xml:space="preserve"> and were later executed as spies. </w:t>
      </w:r>
      <w:r>
        <w:rPr>
          <w:color w:val="000000"/>
          <w:sz w:val="24"/>
          <w:szCs w:val="24"/>
          <w:lang w:val="en-GB"/>
        </w:rPr>
        <w:br/>
        <w:t xml:space="preserve">In all, 995 SOE agents and resistance fighters were dropped into enemy occupied Europe </w:t>
      </w:r>
      <w:r>
        <w:rPr>
          <w:color w:val="000000"/>
          <w:sz w:val="24"/>
          <w:szCs w:val="24"/>
          <w:lang w:val="en-GB"/>
        </w:rPr>
        <w:lastRenderedPageBreak/>
        <w:t>(and a similar number were brought out), but at the cost of 126 aircraft that failed to return, many of the crews and the agents they were carrying being killed.</w:t>
      </w:r>
    </w:p>
    <w:p w:rsidR="00A15725" w:rsidRDefault="00A15725">
      <w:pPr>
        <w:rPr>
          <w:sz w:val="24"/>
          <w:szCs w:val="24"/>
          <w:lang w:val="en-GB"/>
        </w:rPr>
      </w:pPr>
      <w:r>
        <w:rPr>
          <w:b/>
          <w:bCs/>
          <w:sz w:val="24"/>
          <w:szCs w:val="24"/>
          <w:lang w:val="en-GB"/>
        </w:rPr>
        <w:br/>
      </w:r>
      <w:r>
        <w:rPr>
          <w:sz w:val="24"/>
          <w:szCs w:val="24"/>
          <w:lang w:val="en-GB"/>
        </w:rPr>
        <w:t xml:space="preserve">The </w:t>
      </w:r>
      <w:proofErr w:type="spellStart"/>
      <w:r>
        <w:rPr>
          <w:sz w:val="24"/>
          <w:szCs w:val="24"/>
          <w:lang w:val="en-GB"/>
        </w:rPr>
        <w:t>Tempsford</w:t>
      </w:r>
      <w:proofErr w:type="spellEnd"/>
      <w:r>
        <w:rPr>
          <w:sz w:val="24"/>
          <w:szCs w:val="24"/>
          <w:lang w:val="en-GB"/>
        </w:rPr>
        <w:t xml:space="preserve"> Veterans and Relatives (</w:t>
      </w:r>
      <w:hyperlink r:id="rId27" w:history="1">
        <w:r>
          <w:rPr>
            <w:sz w:val="24"/>
            <w:szCs w:val="24"/>
            <w:u w:val="single"/>
            <w:lang w:val="en-GB"/>
          </w:rPr>
          <w:t>T.V.A.R.</w:t>
        </w:r>
      </w:hyperlink>
      <w:r>
        <w:rPr>
          <w:sz w:val="24"/>
          <w:szCs w:val="24"/>
          <w:lang w:val="en-GB"/>
        </w:rPr>
        <w:t xml:space="preserve">) is a private association, exclusively for the veterans, their families and the families of those who flew from </w:t>
      </w:r>
      <w:proofErr w:type="spellStart"/>
      <w:r>
        <w:rPr>
          <w:sz w:val="24"/>
          <w:szCs w:val="24"/>
          <w:lang w:val="en-GB"/>
        </w:rPr>
        <w:t>Tempsford</w:t>
      </w:r>
      <w:proofErr w:type="spellEnd"/>
      <w:r>
        <w:rPr>
          <w:sz w:val="24"/>
          <w:szCs w:val="24"/>
          <w:lang w:val="en-GB"/>
        </w:rPr>
        <w:t>, (either as aircrew or as agents), never to return. The TVAR meets regularly to recall those brave times and to honour those who made the greatest sacrifice, so that Europe could be free.</w:t>
      </w:r>
    </w:p>
    <w:p w:rsidR="00A15725" w:rsidRDefault="00A15725">
      <w:pPr>
        <w:rPr>
          <w:sz w:val="24"/>
          <w:szCs w:val="24"/>
          <w:lang w:val="en-GB"/>
        </w:rPr>
      </w:pPr>
      <w:r>
        <w:rPr>
          <w:color w:val="000000"/>
          <w:sz w:val="24"/>
          <w:szCs w:val="24"/>
          <w:lang w:val="en-GB"/>
        </w:rPr>
        <w:t xml:space="preserve">It was from </w:t>
      </w:r>
      <w:proofErr w:type="spellStart"/>
      <w:r>
        <w:rPr>
          <w:color w:val="000000"/>
          <w:sz w:val="24"/>
          <w:szCs w:val="24"/>
          <w:lang w:val="en-GB"/>
        </w:rPr>
        <w:t>Tempsford</w:t>
      </w:r>
      <w:proofErr w:type="spellEnd"/>
      <w:r>
        <w:rPr>
          <w:color w:val="000000"/>
          <w:sz w:val="24"/>
          <w:szCs w:val="24"/>
          <w:lang w:val="en-GB"/>
        </w:rPr>
        <w:t xml:space="preserve"> that SOE agents ("Joes"), resistance fighters and their supplies were flown, and dropped into enemy occupied Europe on "moon" nights (the 8 day period each month around the full moon). In some cases the agents had to parachute in, other times the </w:t>
      </w:r>
      <w:proofErr w:type="spellStart"/>
      <w:r>
        <w:rPr>
          <w:color w:val="000000"/>
          <w:sz w:val="24"/>
          <w:szCs w:val="24"/>
          <w:lang w:val="en-GB"/>
        </w:rPr>
        <w:t>Lysanders</w:t>
      </w:r>
      <w:proofErr w:type="spellEnd"/>
      <w:r>
        <w:rPr>
          <w:color w:val="000000"/>
          <w:sz w:val="24"/>
          <w:szCs w:val="24"/>
          <w:lang w:val="en-GB"/>
        </w:rPr>
        <w:t xml:space="preserve"> ("Lizzies") and Hudson aircraft landed in fields, torchlight by the local resistance, either to drop off or pick up agents (and although it never got officially recorded, to "liberate" countless bottles of French cognac and champagne). From the mist of secrecy still surrounding </w:t>
      </w:r>
      <w:proofErr w:type="spellStart"/>
      <w:r>
        <w:rPr>
          <w:color w:val="000000"/>
          <w:sz w:val="24"/>
          <w:szCs w:val="24"/>
          <w:lang w:val="en-GB"/>
        </w:rPr>
        <w:t>Tempsford</w:t>
      </w:r>
      <w:proofErr w:type="spellEnd"/>
      <w:r>
        <w:rPr>
          <w:color w:val="000000"/>
          <w:sz w:val="24"/>
          <w:szCs w:val="24"/>
          <w:lang w:val="en-GB"/>
        </w:rPr>
        <w:t xml:space="preserve">, come names such as Odette &amp; Peter Churchill, </w:t>
      </w:r>
      <w:proofErr w:type="spellStart"/>
      <w:r>
        <w:rPr>
          <w:color w:val="000000"/>
          <w:sz w:val="24"/>
          <w:szCs w:val="24"/>
          <w:lang w:val="en-GB"/>
        </w:rPr>
        <w:t>Violette</w:t>
      </w:r>
      <w:proofErr w:type="spellEnd"/>
      <w:r>
        <w:rPr>
          <w:color w:val="000000"/>
          <w:sz w:val="24"/>
          <w:szCs w:val="24"/>
          <w:lang w:val="en-GB"/>
        </w:rPr>
        <w:t xml:space="preserve"> </w:t>
      </w:r>
      <w:proofErr w:type="spellStart"/>
      <w:r>
        <w:rPr>
          <w:color w:val="000000"/>
          <w:sz w:val="24"/>
          <w:szCs w:val="24"/>
          <w:lang w:val="en-GB"/>
        </w:rPr>
        <w:t>Szabo</w:t>
      </w:r>
      <w:proofErr w:type="spellEnd"/>
      <w:r>
        <w:rPr>
          <w:color w:val="000000"/>
          <w:sz w:val="24"/>
          <w:szCs w:val="24"/>
          <w:lang w:val="en-GB"/>
        </w:rPr>
        <w:t xml:space="preserve"> (immortalised in the film "Carve Her Name With Pride"), Wing Commander Yeo-Thomas and "Operation </w:t>
      </w:r>
      <w:proofErr w:type="spellStart"/>
      <w:r>
        <w:rPr>
          <w:color w:val="000000"/>
          <w:sz w:val="24"/>
          <w:szCs w:val="24"/>
          <w:lang w:val="en-GB"/>
        </w:rPr>
        <w:t>Gunnerside</w:t>
      </w:r>
      <w:proofErr w:type="spellEnd"/>
      <w:r>
        <w:rPr>
          <w:color w:val="000000"/>
          <w:sz w:val="24"/>
          <w:szCs w:val="24"/>
          <w:lang w:val="en-GB"/>
        </w:rPr>
        <w:t xml:space="preserve">", the destruction of the Heavy Water Plant in Norway (later the basis of the film "The Heroes of </w:t>
      </w:r>
      <w:proofErr w:type="spellStart"/>
      <w:r>
        <w:rPr>
          <w:color w:val="000000"/>
          <w:sz w:val="24"/>
          <w:szCs w:val="24"/>
          <w:lang w:val="en-GB"/>
        </w:rPr>
        <w:t>Telemark</w:t>
      </w:r>
      <w:proofErr w:type="spellEnd"/>
      <w:r>
        <w:rPr>
          <w:color w:val="000000"/>
          <w:sz w:val="24"/>
          <w:szCs w:val="24"/>
          <w:lang w:val="en-GB"/>
        </w:rPr>
        <w:t>").</w:t>
      </w:r>
    </w:p>
    <w:p w:rsidR="00A15725" w:rsidRDefault="00A15725">
      <w:pPr>
        <w:rPr>
          <w:sz w:val="24"/>
          <w:szCs w:val="24"/>
          <w:lang w:val="en-US"/>
        </w:rPr>
      </w:pPr>
    </w:p>
    <w:p w:rsidR="00A15725" w:rsidRDefault="00A15725">
      <w:pPr>
        <w:rPr>
          <w:sz w:val="24"/>
          <w:szCs w:val="24"/>
          <w:lang w:val="en-GB"/>
        </w:rPr>
      </w:pPr>
      <w:proofErr w:type="gramStart"/>
      <w:r>
        <w:rPr>
          <w:b/>
          <w:bCs/>
          <w:color w:val="000000"/>
          <w:sz w:val="28"/>
          <w:szCs w:val="28"/>
          <w:u w:val="single"/>
          <w:lang w:val="en-GB"/>
        </w:rPr>
        <w:t xml:space="preserve">The Memorial in St. Peter's Church, </w:t>
      </w:r>
      <w:proofErr w:type="spellStart"/>
      <w:r>
        <w:rPr>
          <w:b/>
          <w:bCs/>
          <w:color w:val="000000"/>
          <w:sz w:val="28"/>
          <w:szCs w:val="28"/>
          <w:u w:val="single"/>
          <w:lang w:val="en-GB"/>
        </w:rPr>
        <w:t>Tempsford</w:t>
      </w:r>
      <w:proofErr w:type="spellEnd"/>
      <w:r>
        <w:rPr>
          <w:b/>
          <w:bCs/>
          <w:color w:val="000000"/>
          <w:sz w:val="28"/>
          <w:szCs w:val="28"/>
          <w:u w:val="single"/>
          <w:lang w:val="en-GB"/>
        </w:rPr>
        <w:t>.</w:t>
      </w:r>
      <w:proofErr w:type="gramEnd"/>
      <w:r>
        <w:rPr>
          <w:b/>
          <w:bCs/>
          <w:color w:val="000000"/>
          <w:sz w:val="28"/>
          <w:szCs w:val="28"/>
          <w:lang w:val="en-GB"/>
        </w:rPr>
        <w:br/>
      </w:r>
      <w:r>
        <w:rPr>
          <w:color w:val="000000"/>
          <w:sz w:val="24"/>
          <w:szCs w:val="24"/>
          <w:lang w:val="en-GB"/>
        </w:rPr>
        <w:t xml:space="preserve">Visitors to </w:t>
      </w:r>
      <w:proofErr w:type="spellStart"/>
      <w:r>
        <w:rPr>
          <w:color w:val="000000"/>
          <w:sz w:val="24"/>
          <w:szCs w:val="24"/>
          <w:lang w:val="en-GB"/>
        </w:rPr>
        <w:t>Tempsford</w:t>
      </w:r>
      <w:proofErr w:type="spellEnd"/>
      <w:r>
        <w:rPr>
          <w:color w:val="000000"/>
          <w:sz w:val="24"/>
          <w:szCs w:val="24"/>
          <w:lang w:val="en-GB"/>
        </w:rPr>
        <w:t xml:space="preserve"> are reminded that the official memorial for those who wish to pay their respects to those who flew or served at RAF </w:t>
      </w:r>
      <w:proofErr w:type="spellStart"/>
      <w:r>
        <w:rPr>
          <w:color w:val="000000"/>
          <w:sz w:val="24"/>
          <w:szCs w:val="24"/>
          <w:lang w:val="en-GB"/>
        </w:rPr>
        <w:t>Tempsford</w:t>
      </w:r>
      <w:proofErr w:type="spellEnd"/>
      <w:r>
        <w:rPr>
          <w:color w:val="000000"/>
          <w:sz w:val="24"/>
          <w:szCs w:val="24"/>
          <w:lang w:val="en-GB"/>
        </w:rPr>
        <w:t xml:space="preserve"> is the Memorial Chapel in St. Peter's Church, </w:t>
      </w:r>
      <w:proofErr w:type="spellStart"/>
      <w:r>
        <w:rPr>
          <w:color w:val="000000"/>
          <w:sz w:val="24"/>
          <w:szCs w:val="24"/>
          <w:lang w:val="en-GB"/>
        </w:rPr>
        <w:t>Tempsford</w:t>
      </w:r>
      <w:proofErr w:type="spellEnd"/>
      <w:r>
        <w:rPr>
          <w:color w:val="000000"/>
          <w:sz w:val="24"/>
          <w:szCs w:val="24"/>
          <w:lang w:val="en-GB"/>
        </w:rPr>
        <w:t xml:space="preserve">. The barn on the airfield is a </w:t>
      </w:r>
      <w:r>
        <w:rPr>
          <w:color w:val="000000"/>
          <w:sz w:val="24"/>
          <w:szCs w:val="24"/>
          <w:u w:val="single"/>
          <w:lang w:val="en-GB"/>
        </w:rPr>
        <w:t>PRIVATE</w:t>
      </w:r>
      <w:r>
        <w:rPr>
          <w:color w:val="000000"/>
          <w:sz w:val="24"/>
          <w:szCs w:val="24"/>
          <w:lang w:val="en-GB"/>
        </w:rPr>
        <w:t xml:space="preserve"> memorial, mainly for veterans and relatives. Any veterans or </w:t>
      </w:r>
      <w:proofErr w:type="gramStart"/>
      <w:r>
        <w:rPr>
          <w:color w:val="000000"/>
          <w:sz w:val="24"/>
          <w:szCs w:val="24"/>
          <w:lang w:val="en-GB"/>
        </w:rPr>
        <w:t>relatives</w:t>
      </w:r>
      <w:proofErr w:type="gramEnd"/>
      <w:r>
        <w:rPr>
          <w:color w:val="000000"/>
          <w:sz w:val="24"/>
          <w:szCs w:val="24"/>
          <w:lang w:val="en-GB"/>
        </w:rPr>
        <w:t xml:space="preserve"> who have not already done so, are asked to e-mail us at the TVAR (</w:t>
      </w:r>
      <w:proofErr w:type="spellStart"/>
      <w:r>
        <w:rPr>
          <w:color w:val="000000"/>
          <w:sz w:val="24"/>
          <w:szCs w:val="24"/>
          <w:lang w:val="en-GB"/>
        </w:rPr>
        <w:t>Tempsford</w:t>
      </w:r>
      <w:proofErr w:type="spellEnd"/>
      <w:r>
        <w:rPr>
          <w:color w:val="000000"/>
          <w:sz w:val="24"/>
          <w:szCs w:val="24"/>
          <w:lang w:val="en-GB"/>
        </w:rPr>
        <w:t xml:space="preserve"> Veterans &amp; Relatives), so that we can advise of special events. </w:t>
      </w:r>
    </w:p>
    <w:p w:rsidR="00A15725" w:rsidRDefault="00A15725">
      <w:pPr>
        <w:rPr>
          <w:sz w:val="24"/>
          <w:szCs w:val="24"/>
          <w:lang w:val="en-US"/>
        </w:rPr>
      </w:pPr>
    </w:p>
    <w:p w:rsidR="00A15725" w:rsidRDefault="00A15725">
      <w:pPr>
        <w:rPr>
          <w:sz w:val="24"/>
          <w:szCs w:val="24"/>
          <w:lang w:val="en-US"/>
        </w:rPr>
      </w:pPr>
      <w:r>
        <w:rPr>
          <w:color w:val="000000"/>
          <w:sz w:val="24"/>
          <w:szCs w:val="24"/>
          <w:lang w:val="en-GB"/>
        </w:rPr>
        <w:t xml:space="preserve">Gibraltar Farm Barn was a building on the airfield (adapted to continue looking like a normal farm barn, to fool German air-reconnaissance) where agents were supplied with their equipment...and their cyanide pills, in case of capture. Inside, there are moving memorials to individual R.A.F. aircrews and S.O.E. agents. </w:t>
      </w:r>
    </w:p>
    <w:p w:rsidR="00A15725" w:rsidRDefault="00A15725">
      <w:pPr>
        <w:rPr>
          <w:sz w:val="24"/>
          <w:szCs w:val="24"/>
          <w:lang w:val="en-US"/>
        </w:rPr>
      </w:pPr>
    </w:p>
    <w:p w:rsidR="00A15725" w:rsidRDefault="00A15725">
      <w:pPr>
        <w:rPr>
          <w:sz w:val="24"/>
          <w:szCs w:val="24"/>
          <w:lang w:val="en-US"/>
        </w:rPr>
      </w:pPr>
    </w:p>
    <w:p w:rsidR="00A15725" w:rsidRDefault="00A15725">
      <w:pPr>
        <w:rPr>
          <w:color w:val="000000"/>
          <w:sz w:val="24"/>
          <w:szCs w:val="24"/>
          <w:lang w:val="en-GB"/>
        </w:rPr>
      </w:pPr>
      <w:r>
        <w:rPr>
          <w:b/>
          <w:bCs/>
          <w:i/>
          <w:iCs/>
          <w:color w:val="800080"/>
          <w:sz w:val="36"/>
          <w:szCs w:val="36"/>
          <w:lang w:val="en-GB"/>
        </w:rPr>
        <w:t>"We had some hairy take-offs, often under fire"</w:t>
      </w:r>
      <w:r>
        <w:rPr>
          <w:b/>
          <w:bCs/>
          <w:sz w:val="24"/>
          <w:szCs w:val="24"/>
          <w:lang w:val="en-GB"/>
        </w:rPr>
        <w:t xml:space="preserve"> </w:t>
      </w:r>
      <w:r>
        <w:rPr>
          <w:b/>
          <w:bCs/>
          <w:sz w:val="24"/>
          <w:szCs w:val="24"/>
          <w:lang w:val="en-GB"/>
        </w:rPr>
        <w:br/>
      </w:r>
      <w:r>
        <w:rPr>
          <w:color w:val="000000"/>
          <w:sz w:val="24"/>
          <w:szCs w:val="24"/>
          <w:lang w:val="en-GB"/>
        </w:rPr>
        <w:t xml:space="preserve">German forces often arrived as the aeroplanes were taking off from their secret torchlight fields in occupied Europe and the aircraft regularly returned to </w:t>
      </w:r>
      <w:proofErr w:type="spellStart"/>
      <w:r>
        <w:rPr>
          <w:color w:val="000000"/>
          <w:sz w:val="24"/>
          <w:szCs w:val="24"/>
          <w:lang w:val="en-GB"/>
        </w:rPr>
        <w:t>Tempsford</w:t>
      </w:r>
      <w:proofErr w:type="spellEnd"/>
      <w:r>
        <w:rPr>
          <w:color w:val="000000"/>
          <w:sz w:val="24"/>
          <w:szCs w:val="24"/>
          <w:lang w:val="en-GB"/>
        </w:rPr>
        <w:t xml:space="preserve">, riddled with bullet holes. On one occasion in February 1944, after a heavy landing in a French field, the wheels of F/O Affleck's aircraft got so deeply </w:t>
      </w:r>
    </w:p>
    <w:p w:rsidR="00A15725" w:rsidRDefault="00A15725">
      <w:pPr>
        <w:rPr>
          <w:sz w:val="24"/>
          <w:szCs w:val="24"/>
          <w:lang w:val="en-GB"/>
        </w:rPr>
      </w:pPr>
      <w:proofErr w:type="gramStart"/>
      <w:r>
        <w:rPr>
          <w:color w:val="000000"/>
          <w:sz w:val="24"/>
          <w:szCs w:val="24"/>
          <w:lang w:val="en-GB"/>
        </w:rPr>
        <w:t>stuck</w:t>
      </w:r>
      <w:proofErr w:type="gramEnd"/>
      <w:r>
        <w:rPr>
          <w:color w:val="000000"/>
          <w:sz w:val="24"/>
          <w:szCs w:val="24"/>
          <w:lang w:val="en-GB"/>
        </w:rPr>
        <w:t xml:space="preserve"> in mud, it couldn't be dug out. Despite the constant threat of passing German patrols, an hour later, local farmers turned up with oxen to pull it </w:t>
      </w:r>
      <w:proofErr w:type="gramStart"/>
      <w:r>
        <w:rPr>
          <w:color w:val="000000"/>
          <w:sz w:val="24"/>
          <w:szCs w:val="24"/>
          <w:lang w:val="en-GB"/>
        </w:rPr>
        <w:t>out !</w:t>
      </w:r>
      <w:proofErr w:type="gramEnd"/>
      <w:r>
        <w:rPr>
          <w:color w:val="000000"/>
          <w:sz w:val="24"/>
          <w:szCs w:val="24"/>
          <w:lang w:val="en-GB"/>
        </w:rPr>
        <w:t xml:space="preserve"> </w:t>
      </w:r>
      <w:r>
        <w:rPr>
          <w:color w:val="000000"/>
          <w:sz w:val="24"/>
          <w:szCs w:val="24"/>
          <w:lang w:val="en-GB"/>
        </w:rPr>
        <w:br/>
      </w:r>
    </w:p>
    <w:p w:rsidR="00A15725" w:rsidRDefault="008A6379">
      <w:pPr>
        <w:rPr>
          <w:sz w:val="24"/>
          <w:szCs w:val="24"/>
          <w:lang w:val="en-GB"/>
        </w:rPr>
      </w:pPr>
      <w:r>
        <w:rPr>
          <w:noProof/>
          <w:sz w:val="24"/>
          <w:szCs w:val="24"/>
        </w:rPr>
        <w:lastRenderedPageBreak/>
        <w:drawing>
          <wp:inline distT="0" distB="0" distL="0" distR="0">
            <wp:extent cx="3070860" cy="2331720"/>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0860" cy="2331720"/>
                    </a:xfrm>
                    <a:prstGeom prst="rect">
                      <a:avLst/>
                    </a:prstGeom>
                    <a:noFill/>
                    <a:ln>
                      <a:noFill/>
                    </a:ln>
                  </pic:spPr>
                </pic:pic>
              </a:graphicData>
            </a:graphic>
          </wp:inline>
        </w:drawing>
      </w:r>
      <w:r w:rsidR="00A15725">
        <w:rPr>
          <w:sz w:val="24"/>
          <w:szCs w:val="24"/>
          <w:lang w:val="en-GB"/>
        </w:rPr>
        <w:t xml:space="preserve"> </w:t>
      </w:r>
    </w:p>
    <w:p w:rsidR="00A15725" w:rsidRDefault="00A15725">
      <w:pPr>
        <w:rPr>
          <w:b/>
          <w:bCs/>
          <w:i/>
          <w:iCs/>
          <w:color w:val="800080"/>
          <w:sz w:val="36"/>
          <w:szCs w:val="36"/>
          <w:lang w:val="en-GB"/>
        </w:rPr>
      </w:pPr>
      <w:r>
        <w:rPr>
          <w:sz w:val="24"/>
          <w:szCs w:val="24"/>
          <w:lang w:val="en-GB"/>
        </w:rPr>
        <w:t xml:space="preserve">     </w:t>
      </w:r>
    </w:p>
    <w:p w:rsidR="00A15725" w:rsidRDefault="00A15725">
      <w:pPr>
        <w:rPr>
          <w:b/>
          <w:bCs/>
          <w:i/>
          <w:iCs/>
          <w:color w:val="800080"/>
          <w:sz w:val="36"/>
          <w:szCs w:val="36"/>
          <w:lang w:val="en-GB"/>
        </w:rPr>
      </w:pPr>
      <w:r>
        <w:rPr>
          <w:b/>
          <w:bCs/>
          <w:i/>
          <w:iCs/>
          <w:color w:val="800080"/>
          <w:sz w:val="36"/>
          <w:szCs w:val="36"/>
          <w:lang w:val="en-GB"/>
        </w:rPr>
        <w:t>"My dog always came with me"</w:t>
      </w:r>
    </w:p>
    <w:p w:rsidR="00A15725" w:rsidRDefault="00A15725">
      <w:pPr>
        <w:jc w:val="both"/>
        <w:rPr>
          <w:lang w:val="en-GB"/>
        </w:rPr>
      </w:pPr>
      <w:r>
        <w:rPr>
          <w:sz w:val="24"/>
          <w:szCs w:val="24"/>
          <w:lang w:val="en-GB"/>
        </w:rPr>
        <w:t xml:space="preserve"> </w:t>
      </w:r>
      <w:r>
        <w:rPr>
          <w:color w:val="000000"/>
          <w:sz w:val="24"/>
          <w:szCs w:val="24"/>
          <w:lang w:val="en-GB"/>
        </w:rPr>
        <w:t xml:space="preserve">Halifax rear Gunner Jasper Matthews took his miniature short-haired terrier on every trip. One of the WRAFs who packed parachutes at </w:t>
      </w:r>
      <w:proofErr w:type="spellStart"/>
      <w:r>
        <w:rPr>
          <w:color w:val="000000"/>
          <w:sz w:val="24"/>
          <w:szCs w:val="24"/>
          <w:lang w:val="en-GB"/>
        </w:rPr>
        <w:t>Tempsford</w:t>
      </w:r>
      <w:proofErr w:type="spellEnd"/>
      <w:r>
        <w:rPr>
          <w:color w:val="000000"/>
          <w:sz w:val="24"/>
          <w:szCs w:val="24"/>
          <w:lang w:val="en-GB"/>
        </w:rPr>
        <w:t xml:space="preserve">, made a special </w:t>
      </w:r>
    </w:p>
    <w:p w:rsidR="00A15725" w:rsidRDefault="00A15725">
      <w:pPr>
        <w:rPr>
          <w:sz w:val="24"/>
          <w:szCs w:val="24"/>
          <w:lang w:val="en-GB"/>
        </w:rPr>
      </w:pPr>
      <w:proofErr w:type="gramStart"/>
      <w:r>
        <w:rPr>
          <w:color w:val="000000"/>
          <w:sz w:val="24"/>
          <w:szCs w:val="24"/>
          <w:lang w:val="en-GB"/>
        </w:rPr>
        <w:t>small</w:t>
      </w:r>
      <w:proofErr w:type="gramEnd"/>
      <w:r>
        <w:rPr>
          <w:color w:val="000000"/>
          <w:sz w:val="24"/>
          <w:szCs w:val="24"/>
          <w:lang w:val="en-GB"/>
        </w:rPr>
        <w:t xml:space="preserve"> parachute for the dog to wear ...just in case... When he DID have to </w:t>
      </w:r>
      <w:proofErr w:type="spellStart"/>
      <w:r>
        <w:rPr>
          <w:color w:val="000000"/>
          <w:sz w:val="24"/>
          <w:szCs w:val="24"/>
          <w:lang w:val="en-GB"/>
        </w:rPr>
        <w:t>bale</w:t>
      </w:r>
      <w:proofErr w:type="spellEnd"/>
      <w:r>
        <w:rPr>
          <w:color w:val="000000"/>
          <w:sz w:val="24"/>
          <w:szCs w:val="24"/>
          <w:lang w:val="en-GB"/>
        </w:rPr>
        <w:t xml:space="preserve"> out though, Gunner Matthews, stuffed the dog in his flying jacket before he jumped, rather than test the dog's own special parachute </w:t>
      </w:r>
    </w:p>
    <w:p w:rsidR="00A15725" w:rsidRDefault="00A15725">
      <w:pPr>
        <w:rPr>
          <w:sz w:val="24"/>
          <w:szCs w:val="24"/>
          <w:lang w:val="en-GB"/>
        </w:rPr>
      </w:pPr>
      <w:r>
        <w:rPr>
          <w:b/>
          <w:bCs/>
          <w:color w:val="000000"/>
          <w:sz w:val="24"/>
          <w:szCs w:val="24"/>
          <w:lang w:val="en-GB"/>
        </w:rPr>
        <w:br/>
      </w:r>
      <w:r>
        <w:rPr>
          <w:b/>
          <w:bCs/>
          <w:i/>
          <w:iCs/>
          <w:color w:val="800080"/>
          <w:sz w:val="36"/>
          <w:szCs w:val="36"/>
          <w:lang w:val="en-GB"/>
        </w:rPr>
        <w:t>"Please let us have the petrol first, before you destroy the 'plane"</w:t>
      </w:r>
      <w:r>
        <w:rPr>
          <w:b/>
          <w:bCs/>
          <w:color w:val="000000"/>
          <w:sz w:val="24"/>
          <w:szCs w:val="24"/>
          <w:lang w:val="en-GB"/>
        </w:rPr>
        <w:t xml:space="preserve"> </w:t>
      </w:r>
      <w:r>
        <w:rPr>
          <w:b/>
          <w:bCs/>
          <w:color w:val="000000"/>
          <w:sz w:val="24"/>
          <w:szCs w:val="24"/>
          <w:lang w:val="en-GB"/>
        </w:rPr>
        <w:br/>
      </w:r>
      <w:r>
        <w:rPr>
          <w:color w:val="000000"/>
          <w:sz w:val="24"/>
          <w:szCs w:val="24"/>
          <w:lang w:val="en-GB"/>
        </w:rPr>
        <w:t xml:space="preserve">When a Polish Air Force crew of 138 Squadron had to crash land their Halifax in occupied France at night, due to engine trouble, the pilot (F/O </w:t>
      </w:r>
      <w:proofErr w:type="spellStart"/>
      <w:r>
        <w:rPr>
          <w:color w:val="000000"/>
          <w:sz w:val="24"/>
          <w:szCs w:val="24"/>
          <w:lang w:val="en-GB"/>
        </w:rPr>
        <w:t>Krzehlik</w:t>
      </w:r>
      <w:proofErr w:type="spellEnd"/>
      <w:r>
        <w:rPr>
          <w:color w:val="000000"/>
          <w:sz w:val="24"/>
          <w:szCs w:val="24"/>
          <w:lang w:val="en-GB"/>
        </w:rPr>
        <w:t xml:space="preserve">), was attempting to set light and destroy the aircraft when the French Resistance turned up and begged him to allow them to drain all the petrol out of the aircraft </w:t>
      </w:r>
      <w:proofErr w:type="gramStart"/>
      <w:r>
        <w:rPr>
          <w:color w:val="000000"/>
          <w:sz w:val="24"/>
          <w:szCs w:val="24"/>
          <w:lang w:val="en-GB"/>
        </w:rPr>
        <w:t>first !</w:t>
      </w:r>
      <w:proofErr w:type="gramEnd"/>
      <w:r>
        <w:rPr>
          <w:color w:val="000000"/>
          <w:sz w:val="24"/>
          <w:szCs w:val="24"/>
          <w:lang w:val="en-GB"/>
        </w:rPr>
        <w:t xml:space="preserve"> Once completed, they helped destroy the aircraft before the Germans arrived. The entire Polish crew were spirited through France to Spain by the Resistance, then on to Gibraltar, from where they got a boat back to </w:t>
      </w:r>
      <w:proofErr w:type="gramStart"/>
      <w:r>
        <w:rPr>
          <w:color w:val="000000"/>
          <w:sz w:val="24"/>
          <w:szCs w:val="24"/>
          <w:lang w:val="en-GB"/>
        </w:rPr>
        <w:t>England !</w:t>
      </w:r>
      <w:proofErr w:type="gramEnd"/>
      <w:r>
        <w:rPr>
          <w:color w:val="000000"/>
          <w:sz w:val="24"/>
          <w:szCs w:val="24"/>
          <w:lang w:val="en-GB"/>
        </w:rPr>
        <w:t xml:space="preserve"> </w:t>
      </w:r>
    </w:p>
    <w:p w:rsidR="00A15725" w:rsidRDefault="00A15725">
      <w:pPr>
        <w:rPr>
          <w:b/>
          <w:bCs/>
          <w:sz w:val="32"/>
          <w:szCs w:val="32"/>
          <w:lang w:val="en-US"/>
        </w:rPr>
      </w:pPr>
    </w:p>
    <w:p w:rsidR="00A15725" w:rsidRDefault="00A15725">
      <w:pPr>
        <w:rPr>
          <w:b/>
          <w:bCs/>
          <w:sz w:val="32"/>
          <w:szCs w:val="32"/>
          <w:lang w:val="en-US"/>
        </w:rPr>
      </w:pPr>
    </w:p>
    <w:p w:rsidR="00A15725" w:rsidRDefault="00A15725">
      <w:pPr>
        <w:rPr>
          <w:b/>
          <w:bCs/>
          <w:sz w:val="32"/>
          <w:szCs w:val="32"/>
          <w:lang w:val="en-US"/>
        </w:rPr>
      </w:pPr>
    </w:p>
    <w:p w:rsidR="00A15725" w:rsidRDefault="00A15725">
      <w:pPr>
        <w:rPr>
          <w:sz w:val="24"/>
          <w:szCs w:val="24"/>
          <w:lang w:val="en-US"/>
        </w:rPr>
      </w:pPr>
    </w:p>
    <w:p w:rsidR="00A15725" w:rsidRDefault="00A15725">
      <w:pPr>
        <w:rPr>
          <w:sz w:val="24"/>
          <w:szCs w:val="24"/>
          <w:lang w:val="en-US"/>
        </w:rPr>
      </w:pPr>
    </w:p>
    <w:p w:rsidR="00A15725" w:rsidRDefault="00A15725">
      <w:pPr>
        <w:rPr>
          <w:sz w:val="24"/>
          <w:szCs w:val="24"/>
          <w:lang w:val="en-US"/>
        </w:rPr>
      </w:pPr>
    </w:p>
    <w:p w:rsidR="00A15725" w:rsidRDefault="00A15725">
      <w:pPr>
        <w:rPr>
          <w:sz w:val="24"/>
          <w:szCs w:val="24"/>
          <w:lang w:val="en-US"/>
        </w:rPr>
      </w:pPr>
    </w:p>
    <w:p w:rsidR="00A15725" w:rsidRDefault="00A15725">
      <w:pPr>
        <w:rPr>
          <w:sz w:val="24"/>
          <w:szCs w:val="24"/>
          <w:lang w:val="en-US"/>
        </w:rPr>
      </w:pPr>
    </w:p>
    <w:p w:rsidR="00A15725" w:rsidRDefault="00A15725">
      <w:pPr>
        <w:rPr>
          <w:sz w:val="24"/>
          <w:szCs w:val="24"/>
          <w:lang w:val="en-US"/>
        </w:rPr>
      </w:pPr>
    </w:p>
    <w:p w:rsidR="00A15725" w:rsidRDefault="008A6379">
      <w:pPr>
        <w:rPr>
          <w:sz w:val="24"/>
          <w:szCs w:val="24"/>
          <w:lang w:val="en-US"/>
        </w:rPr>
      </w:pPr>
      <w:r>
        <w:rPr>
          <w:noProof/>
          <w:sz w:val="24"/>
          <w:szCs w:val="24"/>
        </w:rPr>
        <w:lastRenderedPageBreak/>
        <w:drawing>
          <wp:inline distT="0" distB="0" distL="0" distR="0">
            <wp:extent cx="5364480" cy="7909560"/>
            <wp:effectExtent l="0" t="0" r="762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4480" cy="7909560"/>
                    </a:xfrm>
                    <a:prstGeom prst="rect">
                      <a:avLst/>
                    </a:prstGeom>
                    <a:noFill/>
                    <a:ln>
                      <a:noFill/>
                    </a:ln>
                  </pic:spPr>
                </pic:pic>
              </a:graphicData>
            </a:graphic>
          </wp:inline>
        </w:drawing>
      </w:r>
    </w:p>
    <w:p w:rsidR="00A15725" w:rsidRDefault="008A6379">
      <w:pPr>
        <w:jc w:val="center"/>
        <w:rPr>
          <w:sz w:val="24"/>
          <w:szCs w:val="24"/>
          <w:lang w:val="en-US"/>
        </w:rPr>
      </w:pPr>
      <w:r>
        <w:rPr>
          <w:noProof/>
          <w:sz w:val="24"/>
          <w:szCs w:val="24"/>
        </w:rPr>
        <w:lastRenderedPageBreak/>
        <w:drawing>
          <wp:inline distT="0" distB="0" distL="0" distR="0">
            <wp:extent cx="2324100" cy="267462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24100" cy="2674620"/>
                    </a:xfrm>
                    <a:prstGeom prst="rect">
                      <a:avLst/>
                    </a:prstGeom>
                    <a:noFill/>
                    <a:ln>
                      <a:noFill/>
                    </a:ln>
                  </pic:spPr>
                </pic:pic>
              </a:graphicData>
            </a:graphic>
          </wp:inline>
        </w:drawing>
      </w:r>
    </w:p>
    <w:p w:rsidR="00A15725" w:rsidRDefault="00A15725">
      <w:pPr>
        <w:rPr>
          <w:sz w:val="24"/>
          <w:szCs w:val="24"/>
          <w:lang w:val="en-US"/>
        </w:rPr>
      </w:pPr>
    </w:p>
    <w:p w:rsidR="00A15725" w:rsidRDefault="00A15725">
      <w:pPr>
        <w:rPr>
          <w:sz w:val="24"/>
          <w:szCs w:val="24"/>
          <w:lang w:val="en-US"/>
        </w:rPr>
      </w:pPr>
    </w:p>
    <w:p w:rsidR="00A15725" w:rsidRDefault="00A15725">
      <w:pPr>
        <w:rPr>
          <w:sz w:val="24"/>
          <w:szCs w:val="24"/>
          <w:lang w:val="en-US"/>
        </w:rPr>
      </w:pPr>
    </w:p>
    <w:p w:rsidR="00A15725" w:rsidRDefault="00A15725">
      <w:pPr>
        <w:rPr>
          <w:sz w:val="24"/>
          <w:szCs w:val="24"/>
          <w:lang w:val="en-US"/>
        </w:rPr>
      </w:pPr>
    </w:p>
    <w:tbl>
      <w:tblPr>
        <w:tblW w:w="0" w:type="auto"/>
        <w:tblLayout w:type="fixed"/>
        <w:tblCellMar>
          <w:left w:w="180" w:type="dxa"/>
          <w:right w:w="180" w:type="dxa"/>
        </w:tblCellMar>
        <w:tblLook w:val="0000" w:firstRow="0" w:lastRow="0" w:firstColumn="0" w:lastColumn="0" w:noHBand="0" w:noVBand="0"/>
      </w:tblPr>
      <w:tblGrid>
        <w:gridCol w:w="9314"/>
      </w:tblGrid>
      <w:tr w:rsidR="00A15725" w:rsidRPr="008C0855">
        <w:trPr>
          <w:trHeight w:val="2328"/>
        </w:trPr>
        <w:tc>
          <w:tcPr>
            <w:tcW w:w="9314" w:type="dxa"/>
            <w:tcBorders>
              <w:top w:val="nil"/>
              <w:left w:val="nil"/>
              <w:bottom w:val="nil"/>
              <w:right w:val="nil"/>
            </w:tcBorders>
            <w:vAlign w:val="center"/>
          </w:tcPr>
          <w:p w:rsidR="00A15725" w:rsidRDefault="00A15725">
            <w:pPr>
              <w:jc w:val="center"/>
              <w:rPr>
                <w:sz w:val="24"/>
                <w:szCs w:val="24"/>
                <w:lang w:val="en-GB"/>
              </w:rPr>
            </w:pPr>
            <w:r>
              <w:rPr>
                <w:rFonts w:ascii="Arial" w:hAnsi="Arial" w:cs="Arial"/>
                <w:b/>
                <w:bCs/>
                <w:color w:val="000000"/>
                <w:sz w:val="72"/>
                <w:szCs w:val="72"/>
                <w:lang w:val="en-GB"/>
              </w:rPr>
              <w:t>R.A.F. TEMPSFORD</w:t>
            </w:r>
            <w:r>
              <w:rPr>
                <w:sz w:val="24"/>
                <w:szCs w:val="24"/>
                <w:lang w:val="en-GB"/>
              </w:rPr>
              <w:br/>
            </w:r>
            <w:r>
              <w:rPr>
                <w:rFonts w:ascii="Arial" w:hAnsi="Arial" w:cs="Arial"/>
                <w:b/>
                <w:bCs/>
                <w:color w:val="000000"/>
                <w:sz w:val="48"/>
                <w:szCs w:val="48"/>
                <w:lang w:val="en-GB"/>
              </w:rPr>
              <w:t xml:space="preserve">The 138 Squadron </w:t>
            </w:r>
            <w:r>
              <w:rPr>
                <w:sz w:val="24"/>
                <w:szCs w:val="24"/>
                <w:lang w:val="en-GB"/>
              </w:rPr>
              <w:t xml:space="preserve"> </w:t>
            </w:r>
            <w:r>
              <w:rPr>
                <w:rFonts w:ascii="Arial" w:hAnsi="Arial" w:cs="Arial"/>
                <w:b/>
                <w:bCs/>
                <w:color w:val="0000FF"/>
                <w:sz w:val="36"/>
                <w:szCs w:val="36"/>
                <w:lang w:val="en-GB"/>
              </w:rPr>
              <w:br/>
            </w:r>
            <w:r>
              <w:rPr>
                <w:rFonts w:ascii="Arial" w:hAnsi="Arial" w:cs="Arial"/>
                <w:b/>
                <w:bCs/>
                <w:color w:val="0000FF"/>
                <w:sz w:val="36"/>
                <w:szCs w:val="36"/>
                <w:lang w:val="en-GB"/>
              </w:rPr>
              <w:br/>
            </w:r>
            <w:r>
              <w:rPr>
                <w:rFonts w:ascii="Arial" w:hAnsi="Arial" w:cs="Arial"/>
                <w:b/>
                <w:bCs/>
                <w:color w:val="0000FF"/>
                <w:sz w:val="36"/>
                <w:szCs w:val="36"/>
                <w:u w:val="single"/>
                <w:lang w:val="en-GB"/>
              </w:rPr>
              <w:t>The Handley-Page Halifax</w:t>
            </w:r>
          </w:p>
        </w:tc>
      </w:tr>
    </w:tbl>
    <w:p w:rsidR="00A15725" w:rsidRDefault="00A15725">
      <w:pPr>
        <w:overflowPunct/>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8A6379">
      <w:pPr>
        <w:jc w:val="center"/>
        <w:rPr>
          <w:sz w:val="24"/>
          <w:szCs w:val="24"/>
          <w:lang w:val="en-US"/>
        </w:rPr>
      </w:pPr>
      <w:r>
        <w:rPr>
          <w:noProof/>
          <w:sz w:val="24"/>
          <w:szCs w:val="24"/>
        </w:rPr>
        <w:drawing>
          <wp:inline distT="0" distB="0" distL="0" distR="0">
            <wp:extent cx="5425440" cy="1691640"/>
            <wp:effectExtent l="0" t="0" r="3810" b="381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25440" cy="1691640"/>
                    </a:xfrm>
                    <a:prstGeom prst="rect">
                      <a:avLst/>
                    </a:prstGeom>
                    <a:noFill/>
                    <a:ln>
                      <a:noFill/>
                    </a:ln>
                  </pic:spPr>
                </pic:pic>
              </a:graphicData>
            </a:graphic>
          </wp:inline>
        </w:drawing>
      </w:r>
    </w:p>
    <w:p w:rsidR="00A15725" w:rsidRDefault="00A15725">
      <w:pPr>
        <w:rPr>
          <w:sz w:val="24"/>
          <w:szCs w:val="24"/>
          <w:lang w:val="en-US"/>
        </w:rPr>
      </w:pPr>
    </w:p>
    <w:p w:rsidR="00A15725" w:rsidRDefault="00A15725">
      <w:pPr>
        <w:rPr>
          <w:sz w:val="24"/>
          <w:szCs w:val="24"/>
          <w:lang w:val="en-US"/>
        </w:rPr>
      </w:pPr>
    </w:p>
    <w:p w:rsidR="00A15725" w:rsidRDefault="00A15725">
      <w:pPr>
        <w:keepNext/>
        <w:rPr>
          <w:sz w:val="32"/>
          <w:szCs w:val="32"/>
          <w:lang w:val="en-US"/>
        </w:rPr>
      </w:pPr>
    </w:p>
    <w:p w:rsidR="00A15725" w:rsidRDefault="008A6379">
      <w:pPr>
        <w:keepNext/>
        <w:rPr>
          <w:sz w:val="32"/>
          <w:szCs w:val="32"/>
          <w:lang w:val="en-US"/>
        </w:rPr>
      </w:pPr>
      <w:r>
        <w:rPr>
          <w:noProof/>
          <w:sz w:val="32"/>
          <w:szCs w:val="32"/>
        </w:rPr>
        <w:drawing>
          <wp:inline distT="0" distB="0" distL="0" distR="0">
            <wp:extent cx="5486400" cy="7315200"/>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inline>
        </w:drawing>
      </w:r>
    </w:p>
    <w:p w:rsidR="00A15725" w:rsidRDefault="00A15725">
      <w:pPr>
        <w:keepNext/>
        <w:rPr>
          <w:sz w:val="32"/>
          <w:szCs w:val="32"/>
          <w:lang w:val="en-US"/>
        </w:rPr>
      </w:pPr>
    </w:p>
    <w:p w:rsidR="00A15725" w:rsidRDefault="00A15725">
      <w:pPr>
        <w:keepNext/>
        <w:rPr>
          <w:sz w:val="32"/>
          <w:szCs w:val="32"/>
          <w:lang w:val="en-US"/>
        </w:rPr>
      </w:pPr>
    </w:p>
    <w:p w:rsidR="00A15725" w:rsidRDefault="00A15725">
      <w:pPr>
        <w:keepNext/>
        <w:rPr>
          <w:sz w:val="32"/>
          <w:szCs w:val="32"/>
          <w:lang w:val="en-US"/>
        </w:rPr>
      </w:pPr>
    </w:p>
    <w:p w:rsidR="00A15725" w:rsidRDefault="00A15725">
      <w:pPr>
        <w:keepNext/>
        <w:jc w:val="center"/>
        <w:rPr>
          <w:b/>
          <w:bCs/>
          <w:sz w:val="28"/>
          <w:szCs w:val="28"/>
          <w:lang w:val="en-GB"/>
        </w:rPr>
      </w:pPr>
      <w:r>
        <w:rPr>
          <w:sz w:val="32"/>
          <w:szCs w:val="32"/>
          <w:lang w:val="en-US"/>
        </w:rPr>
        <w:t>The Handley-Page Halifax</w:t>
      </w:r>
    </w:p>
    <w:p w:rsidR="00A15725" w:rsidRDefault="00A15725">
      <w:pPr>
        <w:keepNext/>
        <w:rPr>
          <w:b/>
          <w:bCs/>
          <w:sz w:val="28"/>
          <w:szCs w:val="28"/>
          <w:lang w:val="en-GB"/>
        </w:rPr>
      </w:pPr>
    </w:p>
    <w:p w:rsidR="00A15725" w:rsidRDefault="00A15725">
      <w:pPr>
        <w:keepNext/>
        <w:rPr>
          <w:sz w:val="24"/>
          <w:szCs w:val="24"/>
          <w:lang w:val="en-GB"/>
        </w:rPr>
      </w:pPr>
      <w:r>
        <w:rPr>
          <w:b/>
          <w:bCs/>
          <w:sz w:val="28"/>
          <w:szCs w:val="28"/>
          <w:lang w:val="en-GB"/>
        </w:rPr>
        <w:t>Rear Turret</w:t>
      </w:r>
    </w:p>
    <w:p w:rsidR="00A15725" w:rsidRDefault="008A6379">
      <w:pPr>
        <w:rPr>
          <w:sz w:val="24"/>
          <w:szCs w:val="24"/>
          <w:lang w:val="en-GB"/>
        </w:rPr>
      </w:pPr>
      <w:r>
        <w:rPr>
          <w:noProof/>
          <w:sz w:val="24"/>
          <w:szCs w:val="24"/>
        </w:rPr>
        <w:drawing>
          <wp:inline distT="0" distB="0" distL="0" distR="0">
            <wp:extent cx="1242060" cy="1097280"/>
            <wp:effectExtent l="0" t="0" r="0" b="762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42060" cy="1097280"/>
                    </a:xfrm>
                    <a:prstGeom prst="rect">
                      <a:avLst/>
                    </a:prstGeom>
                    <a:noFill/>
                    <a:ln>
                      <a:noFill/>
                    </a:ln>
                  </pic:spPr>
                </pic:pic>
              </a:graphicData>
            </a:graphic>
          </wp:inline>
        </w:drawing>
      </w:r>
      <w:r w:rsidR="00A15725">
        <w:rPr>
          <w:sz w:val="24"/>
          <w:szCs w:val="24"/>
          <w:lang w:val="en-GB"/>
        </w:rPr>
        <w:t xml:space="preserve">      </w:t>
      </w:r>
    </w:p>
    <w:p w:rsidR="00A15725" w:rsidRDefault="00A15725">
      <w:pPr>
        <w:rPr>
          <w:sz w:val="24"/>
          <w:szCs w:val="24"/>
          <w:lang w:val="en-GB"/>
        </w:rPr>
      </w:pPr>
    </w:p>
    <w:p w:rsidR="00A15725" w:rsidRDefault="00A15725">
      <w:pPr>
        <w:rPr>
          <w:sz w:val="24"/>
          <w:szCs w:val="24"/>
          <w:lang w:val="en-GB"/>
        </w:rPr>
      </w:pPr>
    </w:p>
    <w:p w:rsidR="00A15725" w:rsidRDefault="008A6379">
      <w:pPr>
        <w:rPr>
          <w:sz w:val="24"/>
          <w:szCs w:val="24"/>
          <w:lang w:val="en-GB"/>
        </w:rPr>
      </w:pPr>
      <w:r>
        <w:rPr>
          <w:noProof/>
          <w:sz w:val="24"/>
          <w:szCs w:val="24"/>
        </w:rPr>
        <w:drawing>
          <wp:inline distT="0" distB="0" distL="0" distR="0">
            <wp:extent cx="1744980" cy="1219200"/>
            <wp:effectExtent l="0" t="0" r="762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44980" cy="1219200"/>
                    </a:xfrm>
                    <a:prstGeom prst="rect">
                      <a:avLst/>
                    </a:prstGeom>
                    <a:noFill/>
                    <a:ln>
                      <a:noFill/>
                    </a:ln>
                  </pic:spPr>
                </pic:pic>
              </a:graphicData>
            </a:graphic>
          </wp:inline>
        </w:drawing>
      </w:r>
      <w:r w:rsidR="00A15725">
        <w:rPr>
          <w:sz w:val="24"/>
          <w:szCs w:val="24"/>
          <w:lang w:val="en-GB"/>
        </w:rPr>
        <w:t xml:space="preserve">   </w:t>
      </w:r>
    </w:p>
    <w:p w:rsidR="00A15725" w:rsidRDefault="00A15725">
      <w:pPr>
        <w:rPr>
          <w:sz w:val="24"/>
          <w:szCs w:val="24"/>
          <w:lang w:val="en-GB"/>
        </w:rPr>
      </w:pPr>
    </w:p>
    <w:p w:rsidR="00A15725" w:rsidRDefault="00A15725">
      <w:pPr>
        <w:rPr>
          <w:sz w:val="24"/>
          <w:szCs w:val="24"/>
          <w:lang w:val="en-GB"/>
        </w:rPr>
      </w:pPr>
      <w:proofErr w:type="gramStart"/>
      <w:r>
        <w:rPr>
          <w:sz w:val="24"/>
          <w:szCs w:val="24"/>
          <w:lang w:val="en-GB"/>
        </w:rPr>
        <w:t>the</w:t>
      </w:r>
      <w:proofErr w:type="gramEnd"/>
      <w:r>
        <w:rPr>
          <w:sz w:val="24"/>
          <w:szCs w:val="24"/>
          <w:lang w:val="en-GB"/>
        </w:rPr>
        <w:t xml:space="preserve"> entire rear turret. Visibility was the key to survival, and often gunners removed the Perspex panel immediately in front of them to improve the view, despite the stunning cold of the wind blast. The eyes of an alert, professional rear gunner were the salvation of many a bomber crew, and the chilling cry of "Corkscrew starboard, GO!" as the gunner opened fire on a night fighter bearing down on them caused an instinctive and immediate violent reaction in any Bomber Command pilot. Later in the war the new Rose turrets were introduced which contained two 0.5 inch Browning machine guns giving the bombers greater firepower against the more heavily armoured night fighters. </w:t>
      </w:r>
    </w:p>
    <w:p w:rsidR="00A15725" w:rsidRDefault="00A15725">
      <w:pPr>
        <w:keepNext/>
        <w:rPr>
          <w:b/>
          <w:bCs/>
          <w:sz w:val="28"/>
          <w:szCs w:val="28"/>
          <w:lang w:val="en-GB"/>
        </w:rPr>
      </w:pPr>
    </w:p>
    <w:p w:rsidR="00A15725" w:rsidRDefault="00A15725">
      <w:pPr>
        <w:keepNext/>
        <w:rPr>
          <w:sz w:val="24"/>
          <w:szCs w:val="24"/>
          <w:lang w:val="en-GB"/>
        </w:rPr>
      </w:pPr>
      <w:r>
        <w:rPr>
          <w:b/>
          <w:bCs/>
          <w:sz w:val="28"/>
          <w:szCs w:val="28"/>
          <w:lang w:val="en-GB"/>
        </w:rPr>
        <w:t>Mid Upper Turret</w:t>
      </w:r>
    </w:p>
    <w:p w:rsidR="00A15725" w:rsidRDefault="008A6379">
      <w:pPr>
        <w:rPr>
          <w:sz w:val="24"/>
          <w:szCs w:val="24"/>
          <w:lang w:val="en-GB"/>
        </w:rPr>
      </w:pPr>
      <w:r>
        <w:rPr>
          <w:noProof/>
          <w:sz w:val="24"/>
          <w:szCs w:val="24"/>
        </w:rPr>
        <w:drawing>
          <wp:inline distT="0" distB="0" distL="0" distR="0">
            <wp:extent cx="1623060" cy="129540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23060" cy="1295400"/>
                    </a:xfrm>
                    <a:prstGeom prst="rect">
                      <a:avLst/>
                    </a:prstGeom>
                    <a:noFill/>
                    <a:ln>
                      <a:noFill/>
                    </a:ln>
                  </pic:spPr>
                </pic:pic>
              </a:graphicData>
            </a:graphic>
          </wp:inline>
        </w:drawing>
      </w:r>
      <w:r w:rsidR="00A15725">
        <w:rPr>
          <w:sz w:val="24"/>
          <w:szCs w:val="24"/>
          <w:lang w:val="en-GB"/>
        </w:rPr>
        <w:t xml:space="preserve">  </w:t>
      </w:r>
    </w:p>
    <w:p w:rsidR="00A15725" w:rsidRDefault="00A15725">
      <w:pPr>
        <w:rPr>
          <w:sz w:val="24"/>
          <w:szCs w:val="24"/>
          <w:lang w:val="en-GB"/>
        </w:rPr>
      </w:pPr>
    </w:p>
    <w:p w:rsidR="00A15725" w:rsidRDefault="00A15725">
      <w:pPr>
        <w:rPr>
          <w:b/>
          <w:bCs/>
          <w:sz w:val="24"/>
          <w:szCs w:val="24"/>
          <w:lang w:val="en-GB"/>
        </w:rPr>
      </w:pPr>
      <w:r>
        <w:rPr>
          <w:sz w:val="24"/>
          <w:szCs w:val="24"/>
          <w:lang w:val="en-GB"/>
        </w:rPr>
        <w:t xml:space="preserve">stealthily from astern and below, indeed, with the advent of </w:t>
      </w:r>
      <w:proofErr w:type="spellStart"/>
      <w:r>
        <w:rPr>
          <w:sz w:val="24"/>
          <w:szCs w:val="24"/>
          <w:lang w:val="en-GB"/>
        </w:rPr>
        <w:t>Schräge</w:t>
      </w:r>
      <w:proofErr w:type="spellEnd"/>
      <w:r>
        <w:rPr>
          <w:sz w:val="24"/>
          <w:szCs w:val="24"/>
          <w:lang w:val="en-GB"/>
        </w:rPr>
        <w:t xml:space="preserve"> </w:t>
      </w:r>
      <w:proofErr w:type="spellStart"/>
      <w:r>
        <w:rPr>
          <w:sz w:val="24"/>
          <w:szCs w:val="24"/>
          <w:lang w:val="en-GB"/>
        </w:rPr>
        <w:t>Musik</w:t>
      </w:r>
      <w:proofErr w:type="spellEnd"/>
      <w:r>
        <w:rPr>
          <w:sz w:val="24"/>
          <w:szCs w:val="24"/>
          <w:lang w:val="en-GB"/>
        </w:rPr>
        <w:t xml:space="preserve">, the inclined cannon armament system fitted to German night fighters, the majority of the attacks occurred from almost directly below, completely out of sight of the mid upper gunner. There were some aircraft fitted with belly or ventral gun positions such as the Lancaster Mk II and several versions of the Halifax, but these were not brought into widespread service although many aircraft on the production line were perfectly capable of having </w:t>
      </w:r>
      <w:r>
        <w:rPr>
          <w:sz w:val="24"/>
          <w:szCs w:val="24"/>
          <w:lang w:val="en-GB"/>
        </w:rPr>
        <w:lastRenderedPageBreak/>
        <w:t>them installed. Since it was a simple matter to extrapolate the direction of attack from the damage done to the aircraft which managed to return after being attacked, and several engineers in Bomber Command remarked upon the attack patterns in official reports, it is a matter of conjecture how many lives would have been saved by the deletion of the traditional mid upper turret and the acceptance of ventral positions as the norm in reply to the tactics employed by the German night fighter force. In many late production aircraft the ventral position designed into the Lancaster and Halifax was taken up with the H</w:t>
      </w:r>
      <w:r>
        <w:rPr>
          <w:sz w:val="24"/>
          <w:szCs w:val="24"/>
          <w:vertAlign w:val="subscript"/>
          <w:lang w:val="en-GB"/>
        </w:rPr>
        <w:t>2</w:t>
      </w:r>
      <w:r>
        <w:rPr>
          <w:sz w:val="24"/>
          <w:szCs w:val="24"/>
          <w:lang w:val="en-GB"/>
        </w:rPr>
        <w:t xml:space="preserve">S ground mapping radar head. </w:t>
      </w:r>
    </w:p>
    <w:p w:rsidR="00A15725" w:rsidRDefault="00A15725">
      <w:pPr>
        <w:rPr>
          <w:b/>
          <w:bCs/>
          <w:sz w:val="28"/>
          <w:szCs w:val="28"/>
          <w:lang w:val="en-GB"/>
        </w:rPr>
      </w:pPr>
      <w:r>
        <w:rPr>
          <w:b/>
          <w:bCs/>
          <w:sz w:val="28"/>
          <w:szCs w:val="28"/>
          <w:lang w:val="en-GB"/>
        </w:rPr>
        <w:t>Cockpit</w:t>
      </w:r>
    </w:p>
    <w:p w:rsidR="00A15725" w:rsidRDefault="008A6379">
      <w:pPr>
        <w:rPr>
          <w:sz w:val="24"/>
          <w:szCs w:val="24"/>
          <w:lang w:val="en-GB"/>
        </w:rPr>
      </w:pPr>
      <w:r>
        <w:rPr>
          <w:noProof/>
          <w:sz w:val="24"/>
          <w:szCs w:val="24"/>
        </w:rPr>
        <w:drawing>
          <wp:inline distT="0" distB="0" distL="0" distR="0">
            <wp:extent cx="1402080" cy="1714500"/>
            <wp:effectExtent l="0" t="0" r="762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02080" cy="1714500"/>
                    </a:xfrm>
                    <a:prstGeom prst="rect">
                      <a:avLst/>
                    </a:prstGeom>
                    <a:noFill/>
                    <a:ln>
                      <a:noFill/>
                    </a:ln>
                  </pic:spPr>
                </pic:pic>
              </a:graphicData>
            </a:graphic>
          </wp:inline>
        </w:drawing>
      </w:r>
      <w:r w:rsidR="00A15725">
        <w:rPr>
          <w:sz w:val="24"/>
          <w:szCs w:val="24"/>
          <w:lang w:val="en-GB"/>
        </w:rPr>
        <w:t xml:space="preserve">                               </w:t>
      </w:r>
      <w:r>
        <w:rPr>
          <w:noProof/>
          <w:sz w:val="24"/>
          <w:szCs w:val="24"/>
        </w:rPr>
        <w:drawing>
          <wp:inline distT="0" distB="0" distL="0" distR="0">
            <wp:extent cx="1828800" cy="164592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1645920"/>
                    </a:xfrm>
                    <a:prstGeom prst="rect">
                      <a:avLst/>
                    </a:prstGeom>
                    <a:noFill/>
                    <a:ln>
                      <a:noFill/>
                    </a:ln>
                  </pic:spPr>
                </pic:pic>
              </a:graphicData>
            </a:graphic>
          </wp:inline>
        </w:drawing>
      </w:r>
    </w:p>
    <w:p w:rsidR="00A15725" w:rsidRDefault="00A15725">
      <w:pPr>
        <w:rPr>
          <w:sz w:val="24"/>
          <w:szCs w:val="24"/>
          <w:lang w:val="en-GB"/>
        </w:rPr>
      </w:pPr>
      <w:r>
        <w:rPr>
          <w:sz w:val="24"/>
          <w:szCs w:val="24"/>
          <w:lang w:val="en-GB"/>
        </w:rPr>
        <w:t xml:space="preserve">Most heavy bombers only had one pilot who sat on the left hand side, the exception being the Short Stirling which was fitted with full dual controls. Most of the bomber types had relatively heavy controls, so the long range bomber raids could have been exhausting without the simple auto-pilots fitted to most types. The instrument panel was made up of the standard RAF blind flying 'T' of instruments, which was added to as various navigation and bombing </w:t>
      </w:r>
      <w:proofErr w:type="spellStart"/>
      <w:r>
        <w:rPr>
          <w:sz w:val="24"/>
          <w:szCs w:val="24"/>
          <w:lang w:val="en-GB"/>
        </w:rPr>
        <w:t>aids</w:t>
      </w:r>
      <w:proofErr w:type="spellEnd"/>
      <w:r>
        <w:rPr>
          <w:sz w:val="24"/>
          <w:szCs w:val="24"/>
          <w:lang w:val="en-GB"/>
        </w:rPr>
        <w:t xml:space="preserve"> were developed. The centre and right panels were largely taken up with engine instruments. On the right hand side of the Halifax and Lancaster cockpits was a fold down seat that the flight engineer used. The centre mounted throttles could be reached by both the pilot and flight </w:t>
      </w:r>
      <w:proofErr w:type="gramStart"/>
      <w:r>
        <w:rPr>
          <w:sz w:val="24"/>
          <w:szCs w:val="24"/>
          <w:lang w:val="en-GB"/>
        </w:rPr>
        <w:t>engineer,</w:t>
      </w:r>
      <w:proofErr w:type="gramEnd"/>
      <w:r>
        <w:rPr>
          <w:sz w:val="24"/>
          <w:szCs w:val="24"/>
          <w:lang w:val="en-GB"/>
        </w:rPr>
        <w:t xml:space="preserve"> on take-off the flight engineer handled these while the pilot concentrated on keeping the heavily laden aircraft straight. The flight engineer was there to assist the pilot, monitor the engines and fuel levels and transfer fuel to maintain the balance of the aircraft. The presence of these skilled crew members meant that the pressure of pilot training was reduced and Bomber Command could deploy a larger force of aircraft.</w:t>
      </w:r>
    </w:p>
    <w:p w:rsidR="00A15725" w:rsidRDefault="00A15725">
      <w:pPr>
        <w:keepNext/>
        <w:rPr>
          <w:b/>
          <w:bCs/>
          <w:sz w:val="28"/>
          <w:szCs w:val="28"/>
          <w:lang w:val="en-GB"/>
        </w:rPr>
      </w:pPr>
      <w:r>
        <w:rPr>
          <w:b/>
          <w:bCs/>
          <w:sz w:val="28"/>
          <w:szCs w:val="28"/>
          <w:lang w:val="en-GB"/>
        </w:rPr>
        <w:t>Navigator's Seat</w:t>
      </w:r>
    </w:p>
    <w:p w:rsidR="00A15725" w:rsidRDefault="00A15725">
      <w:pPr>
        <w:keepNext/>
        <w:rPr>
          <w:b/>
          <w:bCs/>
          <w:sz w:val="24"/>
          <w:szCs w:val="24"/>
          <w:lang w:val="en-GB"/>
        </w:rPr>
      </w:pPr>
    </w:p>
    <w:p w:rsidR="00A15725" w:rsidRDefault="008A6379">
      <w:pPr>
        <w:keepNext/>
        <w:rPr>
          <w:b/>
          <w:bCs/>
          <w:sz w:val="28"/>
          <w:szCs w:val="28"/>
          <w:lang w:val="en-GB"/>
        </w:rPr>
      </w:pPr>
      <w:r>
        <w:rPr>
          <w:b/>
          <w:bCs/>
          <w:noProof/>
          <w:sz w:val="28"/>
          <w:szCs w:val="28"/>
        </w:rPr>
        <w:drawing>
          <wp:inline distT="0" distB="0" distL="0" distR="0">
            <wp:extent cx="2194560" cy="1889760"/>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94560" cy="1889760"/>
                    </a:xfrm>
                    <a:prstGeom prst="rect">
                      <a:avLst/>
                    </a:prstGeom>
                    <a:noFill/>
                    <a:ln>
                      <a:noFill/>
                    </a:ln>
                  </pic:spPr>
                </pic:pic>
              </a:graphicData>
            </a:graphic>
          </wp:inline>
        </w:drawing>
      </w:r>
      <w:r w:rsidR="00A15725">
        <w:rPr>
          <w:b/>
          <w:bCs/>
          <w:sz w:val="28"/>
          <w:szCs w:val="28"/>
          <w:lang w:val="en-GB"/>
        </w:rPr>
        <w:t xml:space="preserve">                                   </w:t>
      </w:r>
    </w:p>
    <w:p w:rsidR="00A15725" w:rsidRDefault="00A15725">
      <w:pPr>
        <w:rPr>
          <w:sz w:val="24"/>
          <w:szCs w:val="24"/>
          <w:lang w:val="en-GB"/>
        </w:rPr>
      </w:pPr>
    </w:p>
    <w:p w:rsidR="00A15725" w:rsidRDefault="00A15725">
      <w:pPr>
        <w:rPr>
          <w:sz w:val="24"/>
          <w:szCs w:val="24"/>
          <w:lang w:val="en-GB"/>
        </w:rPr>
      </w:pPr>
      <w:proofErr w:type="gramStart"/>
      <w:r>
        <w:rPr>
          <w:sz w:val="24"/>
          <w:szCs w:val="24"/>
          <w:lang w:val="en-GB"/>
        </w:rPr>
        <w:t>of</w:t>
      </w:r>
      <w:proofErr w:type="gramEnd"/>
      <w:r>
        <w:rPr>
          <w:sz w:val="24"/>
          <w:szCs w:val="24"/>
          <w:lang w:val="en-GB"/>
        </w:rPr>
        <w:t xml:space="preserve"> reasons, not least of which was the difficulty of predicting and evaluating the upper </w:t>
      </w:r>
      <w:r>
        <w:rPr>
          <w:sz w:val="24"/>
          <w:szCs w:val="24"/>
          <w:lang w:val="en-GB"/>
        </w:rPr>
        <w:lastRenderedPageBreak/>
        <w:t>winds accurately over the continent once it was all in German hands. As a result, in early raids it was common for only one bomb in fifty to fall within 50 miles of its intended target. Great efforts, both scientific and operational, were made to counter this deficiency. During the course of the war a series of electronic aids were developed to assist navigation, such as Gee and H</w:t>
      </w:r>
      <w:r>
        <w:rPr>
          <w:sz w:val="24"/>
          <w:szCs w:val="24"/>
          <w:vertAlign w:val="subscript"/>
          <w:lang w:val="en-GB"/>
        </w:rPr>
        <w:t>2</w:t>
      </w:r>
      <w:r>
        <w:rPr>
          <w:sz w:val="24"/>
          <w:szCs w:val="24"/>
          <w:lang w:val="en-GB"/>
        </w:rPr>
        <w:t xml:space="preserve">S. The Pathfinder Force was also introduced to act as navigation leaders to the main force, dropping marker flares at turning points and over the target itself as guides, as well as spoof and decoy flares to confuse the defences. The Pathfinders were considered the cream of Bomber Command navigators, a small number of men responsible for the overall effectiveness of an entire force. Consequently, they were often the first units to receive the new navigation aids. </w:t>
      </w:r>
    </w:p>
    <w:p w:rsidR="00A15725" w:rsidRDefault="00A15725">
      <w:pPr>
        <w:keepNext/>
        <w:rPr>
          <w:b/>
          <w:bCs/>
          <w:sz w:val="28"/>
          <w:szCs w:val="28"/>
          <w:lang w:val="en-GB"/>
        </w:rPr>
      </w:pPr>
      <w:r>
        <w:rPr>
          <w:b/>
          <w:bCs/>
          <w:sz w:val="28"/>
          <w:szCs w:val="28"/>
          <w:lang w:val="en-GB"/>
        </w:rPr>
        <w:t>Bomb Aimer's position</w:t>
      </w:r>
    </w:p>
    <w:p w:rsidR="00A15725" w:rsidRDefault="008A6379">
      <w:pPr>
        <w:rPr>
          <w:sz w:val="24"/>
          <w:szCs w:val="24"/>
          <w:lang w:val="en-GB"/>
        </w:rPr>
      </w:pPr>
      <w:r>
        <w:rPr>
          <w:noProof/>
          <w:sz w:val="24"/>
          <w:szCs w:val="24"/>
        </w:rPr>
        <w:drawing>
          <wp:inline distT="0" distB="0" distL="0" distR="0">
            <wp:extent cx="2057400" cy="1897380"/>
            <wp:effectExtent l="0" t="0" r="0" b="762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57400" cy="1897380"/>
                    </a:xfrm>
                    <a:prstGeom prst="rect">
                      <a:avLst/>
                    </a:prstGeom>
                    <a:noFill/>
                    <a:ln>
                      <a:noFill/>
                    </a:ln>
                  </pic:spPr>
                </pic:pic>
              </a:graphicData>
            </a:graphic>
          </wp:inline>
        </w:drawing>
      </w:r>
      <w:r w:rsidR="00A15725">
        <w:rPr>
          <w:sz w:val="24"/>
          <w:szCs w:val="24"/>
          <w:lang w:val="en-GB"/>
        </w:rPr>
        <w:t xml:space="preserve">                 </w:t>
      </w:r>
      <w:r>
        <w:rPr>
          <w:noProof/>
          <w:sz w:val="24"/>
          <w:szCs w:val="24"/>
        </w:rPr>
        <w:drawing>
          <wp:inline distT="0" distB="0" distL="0" distR="0">
            <wp:extent cx="1661160" cy="1752600"/>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61160" cy="1752600"/>
                    </a:xfrm>
                    <a:prstGeom prst="rect">
                      <a:avLst/>
                    </a:prstGeom>
                    <a:noFill/>
                    <a:ln>
                      <a:noFill/>
                    </a:ln>
                  </pic:spPr>
                </pic:pic>
              </a:graphicData>
            </a:graphic>
          </wp:inline>
        </w:drawing>
      </w:r>
    </w:p>
    <w:p w:rsidR="00A15725" w:rsidRDefault="00A15725">
      <w:pPr>
        <w:rPr>
          <w:sz w:val="24"/>
          <w:szCs w:val="24"/>
          <w:lang w:val="en-GB"/>
        </w:rPr>
      </w:pPr>
    </w:p>
    <w:p w:rsidR="00A15725" w:rsidRDefault="00A15725">
      <w:pPr>
        <w:rPr>
          <w:sz w:val="24"/>
          <w:szCs w:val="24"/>
          <w:lang w:val="en-GB"/>
        </w:rPr>
      </w:pPr>
      <w:r>
        <w:rPr>
          <w:sz w:val="24"/>
          <w:szCs w:val="24"/>
          <w:lang w:val="en-GB"/>
        </w:rPr>
        <w:t xml:space="preserve">At the beginning of the war the navigator also used to do the bomb aiming as well as the navigational duties. As time went on, however, and bomber crews were reorganized, a separate bomb aiming position was created. This meant that the navigator could concentrate more on his main duties, vital to the success of any crew. This resulted in bomber crews becoming more specialised and professional in their fields. The bomb aimer had the duty of releasing the bombs at the right point, which considering they were often released between eighteen and twenty-eight thousand feet, from an aircraft moving </w:t>
      </w:r>
    </w:p>
    <w:p w:rsidR="00A15725" w:rsidRDefault="00A15725">
      <w:pPr>
        <w:rPr>
          <w:sz w:val="24"/>
          <w:szCs w:val="24"/>
          <w:lang w:val="en-GB"/>
        </w:rPr>
      </w:pPr>
      <w:proofErr w:type="gramStart"/>
      <w:r>
        <w:rPr>
          <w:sz w:val="24"/>
          <w:szCs w:val="24"/>
          <w:lang w:val="en-GB"/>
        </w:rPr>
        <w:t>at</w:t>
      </w:r>
      <w:proofErr w:type="gramEnd"/>
      <w:r>
        <w:rPr>
          <w:sz w:val="24"/>
          <w:szCs w:val="24"/>
          <w:lang w:val="en-GB"/>
        </w:rPr>
        <w:t xml:space="preserve"> anything up to 380 mph, was a considerable computational task. These variables were further complicated by the wind over the target, known as 'drift' by airmen of the day, and the make-up of the bomb-load itself, different bombs having different aerodynamics. To assist the bomb aimer in this task, the accuracy of bomb-sights improved during the course of the war, culminating in the remarkable SABS bombsight of 1944, an incredibly accurate semi-computerised device, much used by 9 and 617 Squadrons to drop the twelve and twenty-two thousand pound 'Tallboy' and 'Grand Slam' bombs. The bomb aimer also manned the front gun or turret when required. </w:t>
      </w: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keepNext/>
        <w:rPr>
          <w:b/>
          <w:bCs/>
          <w:sz w:val="28"/>
          <w:szCs w:val="28"/>
          <w:lang w:val="en-GB"/>
        </w:rPr>
      </w:pPr>
      <w:r>
        <w:rPr>
          <w:b/>
          <w:bCs/>
          <w:sz w:val="28"/>
          <w:szCs w:val="28"/>
          <w:lang w:val="en-GB"/>
        </w:rPr>
        <w:lastRenderedPageBreak/>
        <w:t>Dinghy</w:t>
      </w:r>
    </w:p>
    <w:p w:rsidR="00A15725" w:rsidRDefault="008A6379">
      <w:pPr>
        <w:keepNext/>
        <w:rPr>
          <w:sz w:val="24"/>
          <w:szCs w:val="24"/>
          <w:lang w:val="en-GB"/>
        </w:rPr>
      </w:pPr>
      <w:r>
        <w:rPr>
          <w:noProof/>
          <w:sz w:val="24"/>
          <w:szCs w:val="24"/>
        </w:rPr>
        <w:drawing>
          <wp:inline distT="0" distB="0" distL="0" distR="0">
            <wp:extent cx="1508760" cy="1021080"/>
            <wp:effectExtent l="0" t="0" r="0" b="762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08760" cy="1021080"/>
                    </a:xfrm>
                    <a:prstGeom prst="rect">
                      <a:avLst/>
                    </a:prstGeom>
                    <a:noFill/>
                    <a:ln>
                      <a:noFill/>
                    </a:ln>
                  </pic:spPr>
                </pic:pic>
              </a:graphicData>
            </a:graphic>
          </wp:inline>
        </w:drawing>
      </w:r>
      <w:r w:rsidR="00A15725">
        <w:rPr>
          <w:sz w:val="24"/>
          <w:szCs w:val="24"/>
          <w:lang w:val="en-GB"/>
        </w:rPr>
        <w:t xml:space="preserve"> </w:t>
      </w:r>
    </w:p>
    <w:p w:rsidR="00A15725" w:rsidRDefault="00A15725">
      <w:pPr>
        <w:keepNext/>
        <w:rPr>
          <w:sz w:val="24"/>
          <w:szCs w:val="24"/>
          <w:lang w:val="en-GB"/>
        </w:rPr>
      </w:pPr>
      <w:r>
        <w:rPr>
          <w:sz w:val="24"/>
          <w:szCs w:val="24"/>
          <w:lang w:val="en-GB"/>
        </w:rPr>
        <w:t xml:space="preserve">        </w:t>
      </w:r>
    </w:p>
    <w:p w:rsidR="00A15725" w:rsidRDefault="00A15725">
      <w:pPr>
        <w:rPr>
          <w:b/>
          <w:bCs/>
          <w:sz w:val="28"/>
          <w:szCs w:val="28"/>
          <w:lang w:val="en-GB"/>
        </w:rPr>
      </w:pPr>
      <w:r>
        <w:rPr>
          <w:sz w:val="24"/>
          <w:szCs w:val="24"/>
          <w:lang w:val="en-GB"/>
        </w:rPr>
        <w:t xml:space="preserve">There was faint hope of rescue, reliant on the position report the wireless operator may have managed to send prior to ditching, which may be several hours old by the time rescuers arrived in the area. All bombers had </w:t>
      </w:r>
      <w:proofErr w:type="spellStart"/>
      <w:r>
        <w:rPr>
          <w:sz w:val="24"/>
          <w:szCs w:val="24"/>
          <w:lang w:val="en-GB"/>
        </w:rPr>
        <w:t>dinghys</w:t>
      </w:r>
      <w:proofErr w:type="spellEnd"/>
      <w:r>
        <w:rPr>
          <w:sz w:val="24"/>
          <w:szCs w:val="24"/>
          <w:lang w:val="en-GB"/>
        </w:rPr>
        <w:t xml:space="preserve"> on board and the crew were trained how to use them. The aircraft also carried with them homing pigeons so if a crew ditched or crashed they could release the pigeons with a message of their approximate position. Even with this system some crews were not found for days and many were never found at all. One account describes how 4 members of a crew were afloat on the English </w:t>
      </w:r>
      <w:proofErr w:type="gramStart"/>
      <w:r>
        <w:rPr>
          <w:sz w:val="24"/>
          <w:szCs w:val="24"/>
          <w:lang w:val="en-GB"/>
        </w:rPr>
        <w:t>channel</w:t>
      </w:r>
      <w:proofErr w:type="gramEnd"/>
      <w:r>
        <w:rPr>
          <w:sz w:val="24"/>
          <w:szCs w:val="24"/>
          <w:lang w:val="en-GB"/>
        </w:rPr>
        <w:t xml:space="preserve"> for 9 days with only a small tin of Horlicks tablets, a small tin of chocolate and about a pint of water. They were eventually spotted and picked up by an RAF high-speed rescue launch</w:t>
      </w:r>
    </w:p>
    <w:p w:rsidR="00A15725" w:rsidRDefault="00A15725">
      <w:pPr>
        <w:keepNext/>
        <w:rPr>
          <w:b/>
          <w:bCs/>
          <w:sz w:val="28"/>
          <w:szCs w:val="28"/>
          <w:lang w:val="en-GB"/>
        </w:rPr>
      </w:pPr>
      <w:r>
        <w:rPr>
          <w:b/>
          <w:bCs/>
          <w:sz w:val="28"/>
          <w:szCs w:val="28"/>
          <w:lang w:val="en-GB"/>
        </w:rPr>
        <w:t>Bomb Bay</w:t>
      </w:r>
    </w:p>
    <w:p w:rsidR="00A15725" w:rsidRDefault="00A15725">
      <w:pPr>
        <w:keepNext/>
        <w:rPr>
          <w:b/>
          <w:bCs/>
          <w:sz w:val="28"/>
          <w:szCs w:val="28"/>
          <w:lang w:val="en-GB"/>
        </w:rPr>
      </w:pPr>
    </w:p>
    <w:p w:rsidR="00A15725" w:rsidRDefault="008A6379">
      <w:pPr>
        <w:rPr>
          <w:sz w:val="24"/>
          <w:szCs w:val="24"/>
          <w:lang w:val="en-GB"/>
        </w:rPr>
      </w:pPr>
      <w:r>
        <w:rPr>
          <w:noProof/>
          <w:sz w:val="24"/>
          <w:szCs w:val="24"/>
        </w:rPr>
        <w:drawing>
          <wp:inline distT="0" distB="0" distL="0" distR="0">
            <wp:extent cx="1790700" cy="1402080"/>
            <wp:effectExtent l="0" t="0" r="0" b="762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90700" cy="1402080"/>
                    </a:xfrm>
                    <a:prstGeom prst="rect">
                      <a:avLst/>
                    </a:prstGeom>
                    <a:noFill/>
                    <a:ln>
                      <a:noFill/>
                    </a:ln>
                  </pic:spPr>
                </pic:pic>
              </a:graphicData>
            </a:graphic>
          </wp:inline>
        </w:drawing>
      </w:r>
      <w:r w:rsidR="00A15725">
        <w:rPr>
          <w:sz w:val="24"/>
          <w:szCs w:val="24"/>
          <w:lang w:val="en-GB"/>
        </w:rPr>
        <w:t xml:space="preserve">                     </w:t>
      </w:r>
      <w:r>
        <w:rPr>
          <w:noProof/>
          <w:sz w:val="24"/>
          <w:szCs w:val="24"/>
        </w:rPr>
        <w:drawing>
          <wp:inline distT="0" distB="0" distL="0" distR="0">
            <wp:extent cx="1790700" cy="1295400"/>
            <wp:effectExtent l="0" t="0" r="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0700" cy="1295400"/>
                    </a:xfrm>
                    <a:prstGeom prst="rect">
                      <a:avLst/>
                    </a:prstGeom>
                    <a:noFill/>
                    <a:ln>
                      <a:noFill/>
                    </a:ln>
                  </pic:spPr>
                </pic:pic>
              </a:graphicData>
            </a:graphic>
          </wp:inline>
        </w:drawing>
      </w:r>
      <w:r w:rsidR="00A15725">
        <w:rPr>
          <w:sz w:val="24"/>
          <w:szCs w:val="24"/>
          <w:lang w:val="en-GB"/>
        </w:rPr>
        <w:t xml:space="preserve"> </w:t>
      </w:r>
    </w:p>
    <w:p w:rsidR="00A15725" w:rsidRDefault="00A15725">
      <w:pPr>
        <w:rPr>
          <w:sz w:val="24"/>
          <w:szCs w:val="24"/>
          <w:lang w:val="en-GB"/>
        </w:rPr>
      </w:pPr>
    </w:p>
    <w:p w:rsidR="00A15725" w:rsidRDefault="00A15725">
      <w:pPr>
        <w:rPr>
          <w:sz w:val="24"/>
          <w:szCs w:val="24"/>
          <w:lang w:val="en-GB"/>
        </w:rPr>
      </w:pPr>
      <w:r>
        <w:rPr>
          <w:sz w:val="24"/>
          <w:szCs w:val="24"/>
          <w:lang w:val="en-GB"/>
        </w:rPr>
        <w:t xml:space="preserve">The size of the bomb bay on Bomber Command aircraft varied enormously between </w:t>
      </w:r>
      <w:proofErr w:type="gramStart"/>
      <w:r>
        <w:rPr>
          <w:sz w:val="24"/>
          <w:szCs w:val="24"/>
          <w:lang w:val="en-GB"/>
        </w:rPr>
        <w:t>designs,</w:t>
      </w:r>
      <w:proofErr w:type="gramEnd"/>
      <w:r>
        <w:rPr>
          <w:sz w:val="24"/>
          <w:szCs w:val="24"/>
          <w:lang w:val="en-GB"/>
        </w:rPr>
        <w:t xml:space="preserve"> and the maximum bomb load would of course be limited by this factor, as well as other aerodynamic, range and all-up weight considerations. For example, a Handley Page Hampden's official maximum bomb load was 4,000 </w:t>
      </w:r>
      <w:proofErr w:type="spellStart"/>
      <w:r>
        <w:rPr>
          <w:sz w:val="24"/>
          <w:szCs w:val="24"/>
          <w:lang w:val="en-GB"/>
        </w:rPr>
        <w:t>lbs</w:t>
      </w:r>
      <w:proofErr w:type="spellEnd"/>
      <w:r>
        <w:rPr>
          <w:sz w:val="24"/>
          <w:szCs w:val="24"/>
          <w:lang w:val="en-GB"/>
        </w:rPr>
        <w:t xml:space="preserve">, although usually only half of this was carried to allow greater range by trading the weight of bombs against the fuel load. An Avro Lancaster's official maximum bomb load was 18,500 </w:t>
      </w:r>
      <w:proofErr w:type="spellStart"/>
      <w:r>
        <w:rPr>
          <w:sz w:val="24"/>
          <w:szCs w:val="24"/>
          <w:lang w:val="en-GB"/>
        </w:rPr>
        <w:t>lbs</w:t>
      </w:r>
      <w:proofErr w:type="spellEnd"/>
      <w:r>
        <w:rPr>
          <w:sz w:val="24"/>
          <w:szCs w:val="24"/>
          <w:lang w:val="en-GB"/>
        </w:rPr>
        <w:t xml:space="preserve">, but in order to reach Berlin this could be reduced to 10,000 </w:t>
      </w:r>
      <w:proofErr w:type="spellStart"/>
      <w:r>
        <w:rPr>
          <w:sz w:val="24"/>
          <w:szCs w:val="24"/>
          <w:lang w:val="en-GB"/>
        </w:rPr>
        <w:t>lbs</w:t>
      </w:r>
      <w:proofErr w:type="spellEnd"/>
      <w:r>
        <w:rPr>
          <w:sz w:val="24"/>
          <w:szCs w:val="24"/>
          <w:lang w:val="en-GB"/>
        </w:rPr>
        <w:t xml:space="preserve"> or less, dependent on the forecast winds. </w:t>
      </w:r>
    </w:p>
    <w:p w:rsidR="00A15725" w:rsidRDefault="00A15725">
      <w:pPr>
        <w:rPr>
          <w:b/>
          <w:bCs/>
          <w:sz w:val="32"/>
          <w:szCs w:val="32"/>
          <w:lang w:val="en-US"/>
        </w:rPr>
      </w:pPr>
    </w:p>
    <w:p w:rsidR="00A15725" w:rsidRDefault="00A15725">
      <w:pPr>
        <w:rPr>
          <w:sz w:val="24"/>
          <w:szCs w:val="24"/>
          <w:lang w:val="en-GB"/>
        </w:rPr>
      </w:pPr>
      <w:r>
        <w:rPr>
          <w:sz w:val="24"/>
          <w:szCs w:val="24"/>
          <w:lang w:val="en-GB"/>
        </w:rPr>
        <w:t xml:space="preserve">The Handley Page Halifax had small compartments in the inner wing sections which could take single bombs or mines in the early versions of the aircraft, as well as the main bomb bay. Both this aircraft and the Short Stirling suffered from one drawback, the structure of the aircraft impinged on the bomb bay, limiting the maximum size of any bomb that could be carried. The Avro Lancaster suffered from no such limitation, it is said that in order to design the Manchester, the forerunner of the Lancaster, Roy Chadwick began with a thirty-three foot long hole and built a bomber around it! This huge area was capable of taking any bomb in the Bomber Command arsenal, and was modified at times to take special weapons such as the Bouncing Bomb, Tall Boy and Grand Slam. For the Bouncing Bomb, the bomb doors were taken off and the apparatus installed which could hold and </w:t>
      </w:r>
      <w:r>
        <w:rPr>
          <w:sz w:val="24"/>
          <w:szCs w:val="24"/>
          <w:lang w:val="en-GB"/>
        </w:rPr>
        <w:lastRenderedPageBreak/>
        <w:t xml:space="preserve">rotate the bomb, giving it the backspin required for it to work properly. A Grand Slam bomb weighed 22,000 </w:t>
      </w:r>
      <w:proofErr w:type="spellStart"/>
      <w:r>
        <w:rPr>
          <w:sz w:val="24"/>
          <w:szCs w:val="24"/>
          <w:lang w:val="en-GB"/>
        </w:rPr>
        <w:t>lbs</w:t>
      </w:r>
      <w:proofErr w:type="spellEnd"/>
      <w:r>
        <w:rPr>
          <w:sz w:val="24"/>
          <w:szCs w:val="24"/>
          <w:lang w:val="en-GB"/>
        </w:rPr>
        <w:t xml:space="preserve"> so could only be carried by specially strengthened and lightened </w:t>
      </w:r>
      <w:proofErr w:type="spellStart"/>
      <w:r>
        <w:rPr>
          <w:sz w:val="24"/>
          <w:szCs w:val="24"/>
          <w:lang w:val="en-GB"/>
        </w:rPr>
        <w:t>Lancasters</w:t>
      </w:r>
      <w:proofErr w:type="spellEnd"/>
      <w:r>
        <w:rPr>
          <w:sz w:val="24"/>
          <w:szCs w:val="24"/>
          <w:lang w:val="en-GB"/>
        </w:rPr>
        <w:t xml:space="preserve"> with the nose and mid-upper turrets removed. As the bomb was so large, again the bomb doors were taken off.</w:t>
      </w:r>
    </w:p>
    <w:p w:rsidR="00A15725" w:rsidRDefault="00A15725">
      <w:pPr>
        <w:rPr>
          <w:sz w:val="24"/>
          <w:szCs w:val="24"/>
          <w:lang w:val="en-GB"/>
        </w:rPr>
      </w:pPr>
      <w:proofErr w:type="gramStart"/>
      <w:r>
        <w:rPr>
          <w:color w:val="000000"/>
          <w:sz w:val="24"/>
          <w:szCs w:val="24"/>
          <w:lang w:val="en-GB"/>
        </w:rPr>
        <w:t>The Mk.</w:t>
      </w:r>
      <w:proofErr w:type="gramEnd"/>
      <w:r>
        <w:rPr>
          <w:color w:val="000000"/>
          <w:sz w:val="24"/>
          <w:szCs w:val="24"/>
          <w:lang w:val="en-GB"/>
        </w:rPr>
        <w:t xml:space="preserve"> I Halifax heavy bomber carried a crew of seven, these being pilot, engineer, bomb aimer/observer, navigator, wireless operator, mid-upper gunner and tail-gunner. It was powered by four Rolls-Royce Merlin X engines each generating 1,280 </w:t>
      </w:r>
      <w:proofErr w:type="spellStart"/>
      <w:r>
        <w:rPr>
          <w:color w:val="000000"/>
          <w:sz w:val="24"/>
          <w:szCs w:val="24"/>
          <w:lang w:val="en-GB"/>
        </w:rPr>
        <w:t>hp</w:t>
      </w:r>
      <w:proofErr w:type="spellEnd"/>
      <w:r>
        <w:rPr>
          <w:color w:val="000000"/>
          <w:sz w:val="24"/>
          <w:szCs w:val="24"/>
          <w:lang w:val="en-GB"/>
        </w:rPr>
        <w:t xml:space="preserve"> using three-bladed, variable pitch, metal propellers. It had a maximum speed of 265 mph (426 km/h) at 17,500 </w:t>
      </w:r>
      <w:proofErr w:type="spellStart"/>
      <w:r>
        <w:rPr>
          <w:color w:val="000000"/>
          <w:sz w:val="24"/>
          <w:szCs w:val="24"/>
          <w:lang w:val="en-GB"/>
        </w:rPr>
        <w:t>ft</w:t>
      </w:r>
      <w:proofErr w:type="spellEnd"/>
      <w:r>
        <w:rPr>
          <w:color w:val="000000"/>
          <w:sz w:val="24"/>
          <w:szCs w:val="24"/>
          <w:lang w:val="en-GB"/>
        </w:rPr>
        <w:t xml:space="preserve"> (5,300 m), with a ceiling of 22,800 </w:t>
      </w:r>
      <w:proofErr w:type="spellStart"/>
      <w:r>
        <w:rPr>
          <w:color w:val="000000"/>
          <w:sz w:val="24"/>
          <w:szCs w:val="24"/>
          <w:lang w:val="en-GB"/>
        </w:rPr>
        <w:t>ft</w:t>
      </w:r>
      <w:proofErr w:type="spellEnd"/>
      <w:r>
        <w:rPr>
          <w:color w:val="000000"/>
          <w:sz w:val="24"/>
          <w:szCs w:val="24"/>
          <w:lang w:val="en-GB"/>
        </w:rPr>
        <w:t xml:space="preserve"> (6,950 m) and a range of 1,860 miles (3,000 km). It carried six 0.303 in. machine guns, two in the mid-upper position and four in the tail turret. It was capable of hauling 13,000 </w:t>
      </w:r>
      <w:proofErr w:type="spellStart"/>
      <w:r>
        <w:rPr>
          <w:color w:val="000000"/>
          <w:sz w:val="24"/>
          <w:szCs w:val="24"/>
          <w:lang w:val="en-GB"/>
        </w:rPr>
        <w:t>lbs</w:t>
      </w:r>
      <w:proofErr w:type="spellEnd"/>
      <w:r>
        <w:rPr>
          <w:color w:val="000000"/>
          <w:sz w:val="24"/>
          <w:szCs w:val="24"/>
          <w:lang w:val="en-GB"/>
        </w:rPr>
        <w:t xml:space="preserve"> (5,890 kg) of bombs, mines, or in </w:t>
      </w:r>
      <w:proofErr w:type="spellStart"/>
      <w:r>
        <w:rPr>
          <w:color w:val="000000"/>
          <w:sz w:val="24"/>
          <w:szCs w:val="24"/>
          <w:lang w:val="en-GB"/>
        </w:rPr>
        <w:t>Tempsford's</w:t>
      </w:r>
      <w:proofErr w:type="spellEnd"/>
      <w:r>
        <w:rPr>
          <w:color w:val="000000"/>
          <w:sz w:val="24"/>
          <w:szCs w:val="24"/>
          <w:lang w:val="en-GB"/>
        </w:rPr>
        <w:t xml:space="preserve"> case, supplies and agents. </w:t>
      </w:r>
      <w:r>
        <w:rPr>
          <w:color w:val="000000"/>
          <w:sz w:val="24"/>
          <w:szCs w:val="24"/>
          <w:lang w:val="en-GB"/>
        </w:rPr>
        <w:br/>
      </w:r>
      <w:r>
        <w:rPr>
          <w:b/>
          <w:bCs/>
          <w:color w:val="000000"/>
          <w:sz w:val="24"/>
          <w:szCs w:val="24"/>
          <w:lang w:val="en-GB"/>
        </w:rPr>
        <w:br/>
      </w:r>
      <w:r>
        <w:rPr>
          <w:color w:val="000000"/>
          <w:sz w:val="24"/>
          <w:szCs w:val="24"/>
          <w:lang w:val="en-GB"/>
        </w:rPr>
        <w:t xml:space="preserve">The Mk. II had more powerful Merlin engines, a single Vickers K machine </w:t>
      </w:r>
    </w:p>
    <w:p w:rsidR="00A15725" w:rsidRDefault="00A15725">
      <w:pPr>
        <w:rPr>
          <w:color w:val="000000"/>
          <w:sz w:val="24"/>
          <w:szCs w:val="24"/>
          <w:lang w:val="en-GB"/>
        </w:rPr>
      </w:pPr>
      <w:proofErr w:type="gramStart"/>
      <w:r>
        <w:rPr>
          <w:color w:val="000000"/>
          <w:sz w:val="24"/>
          <w:szCs w:val="24"/>
          <w:lang w:val="en-GB"/>
        </w:rPr>
        <w:t>gun</w:t>
      </w:r>
      <w:proofErr w:type="gramEnd"/>
      <w:r>
        <w:rPr>
          <w:color w:val="000000"/>
          <w:sz w:val="24"/>
          <w:szCs w:val="24"/>
          <w:lang w:val="en-GB"/>
        </w:rPr>
        <w:t xml:space="preserve"> for the bomb aimer and a redesigned tail structure that improved handling characteristics considerably. </w:t>
      </w:r>
      <w:r>
        <w:rPr>
          <w:color w:val="000000"/>
          <w:sz w:val="24"/>
          <w:szCs w:val="24"/>
          <w:lang w:val="en-GB"/>
        </w:rPr>
        <w:br/>
        <w:t xml:space="preserve">The Mk. III was the second major production variant. It had a radical change in </w:t>
      </w:r>
      <w:proofErr w:type="gramStart"/>
      <w:r>
        <w:rPr>
          <w:color w:val="000000"/>
          <w:sz w:val="24"/>
          <w:szCs w:val="24"/>
          <w:lang w:val="en-GB"/>
        </w:rPr>
        <w:t>engine,</w:t>
      </w:r>
      <w:proofErr w:type="gramEnd"/>
      <w:r>
        <w:rPr>
          <w:color w:val="000000"/>
          <w:sz w:val="24"/>
          <w:szCs w:val="24"/>
          <w:lang w:val="en-GB"/>
        </w:rPr>
        <w:t xml:space="preserve"> with the Merlin being replaced by the Bristol Hercules XVI air-cooled engines each developing 1,615 hp. At the time Merlin engines were in great demand and the AVRO Lancaster with Bristol engines proved to be underpowered, so it got the </w:t>
      </w:r>
      <w:proofErr w:type="spellStart"/>
      <w:r>
        <w:rPr>
          <w:color w:val="000000"/>
          <w:sz w:val="24"/>
          <w:szCs w:val="24"/>
          <w:lang w:val="en-GB"/>
        </w:rPr>
        <w:t>Merlins</w:t>
      </w:r>
      <w:proofErr w:type="spellEnd"/>
      <w:r>
        <w:rPr>
          <w:color w:val="000000"/>
          <w:sz w:val="24"/>
          <w:szCs w:val="24"/>
          <w:lang w:val="en-GB"/>
        </w:rPr>
        <w:t xml:space="preserve"> and the </w:t>
      </w:r>
      <w:proofErr w:type="spellStart"/>
      <w:r>
        <w:rPr>
          <w:color w:val="000000"/>
          <w:sz w:val="24"/>
          <w:szCs w:val="24"/>
          <w:lang w:val="en-GB"/>
        </w:rPr>
        <w:t>Halifaxes</w:t>
      </w:r>
      <w:proofErr w:type="spellEnd"/>
      <w:r>
        <w:rPr>
          <w:color w:val="000000"/>
          <w:sz w:val="24"/>
          <w:szCs w:val="24"/>
          <w:lang w:val="en-GB"/>
        </w:rPr>
        <w:t xml:space="preserve"> got the </w:t>
      </w:r>
      <w:proofErr w:type="spellStart"/>
      <w:r>
        <w:rPr>
          <w:color w:val="000000"/>
          <w:sz w:val="24"/>
          <w:szCs w:val="24"/>
          <w:lang w:val="en-GB"/>
        </w:rPr>
        <w:t>Bristols</w:t>
      </w:r>
      <w:proofErr w:type="spellEnd"/>
      <w:r>
        <w:rPr>
          <w:color w:val="000000"/>
          <w:sz w:val="24"/>
          <w:szCs w:val="24"/>
          <w:lang w:val="en-GB"/>
        </w:rPr>
        <w:t xml:space="preserve">. </w:t>
      </w: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keepNext/>
        <w:ind w:left="360" w:right="360"/>
        <w:jc w:val="center"/>
        <w:rPr>
          <w:b/>
          <w:bCs/>
          <w:sz w:val="36"/>
          <w:szCs w:val="36"/>
          <w:lang w:val="en-GB"/>
        </w:rPr>
      </w:pPr>
      <w:r>
        <w:rPr>
          <w:b/>
          <w:bCs/>
          <w:sz w:val="36"/>
          <w:szCs w:val="36"/>
          <w:lang w:val="en-GB"/>
        </w:rPr>
        <w:t>No. 138 Squadron</w:t>
      </w:r>
    </w:p>
    <w:p w:rsidR="00A15725" w:rsidRDefault="00A15725">
      <w:pPr>
        <w:keepNext/>
        <w:ind w:right="360"/>
        <w:rPr>
          <w:sz w:val="24"/>
          <w:szCs w:val="24"/>
          <w:lang w:val="en-GB"/>
        </w:rPr>
      </w:pPr>
      <w:r>
        <w:rPr>
          <w:b/>
          <w:bCs/>
          <w:sz w:val="24"/>
          <w:szCs w:val="24"/>
          <w:lang w:val="en-GB"/>
        </w:rPr>
        <w:t>Motto:</w:t>
      </w:r>
      <w:r>
        <w:rPr>
          <w:sz w:val="24"/>
          <w:szCs w:val="24"/>
          <w:lang w:val="en-GB"/>
        </w:rPr>
        <w:t xml:space="preserve"> "For freedom".</w:t>
      </w:r>
      <w:r>
        <w:rPr>
          <w:sz w:val="24"/>
          <w:szCs w:val="24"/>
          <w:lang w:val="en-GB"/>
        </w:rPr>
        <w:br/>
      </w:r>
      <w:r>
        <w:rPr>
          <w:b/>
          <w:bCs/>
          <w:sz w:val="24"/>
          <w:szCs w:val="24"/>
          <w:lang w:val="en-GB"/>
        </w:rPr>
        <w:t>Badge:</w:t>
      </w:r>
      <w:r>
        <w:rPr>
          <w:sz w:val="24"/>
          <w:szCs w:val="24"/>
          <w:lang w:val="en-GB"/>
        </w:rPr>
        <w:t xml:space="preserve"> A sword in bend, the point uppermost severing a reef knot. The design symbolises the squadron's activities in the liberation of occupied territories.</w:t>
      </w:r>
      <w:r>
        <w:rPr>
          <w:sz w:val="24"/>
          <w:szCs w:val="24"/>
          <w:lang w:val="en-GB"/>
        </w:rPr>
        <w:br/>
      </w:r>
      <w:r>
        <w:rPr>
          <w:b/>
          <w:bCs/>
          <w:sz w:val="24"/>
          <w:szCs w:val="24"/>
          <w:lang w:val="en-GB"/>
        </w:rPr>
        <w:t>Authority:</w:t>
      </w:r>
      <w:r>
        <w:rPr>
          <w:sz w:val="24"/>
          <w:szCs w:val="24"/>
          <w:lang w:val="en-GB"/>
        </w:rPr>
        <w:t xml:space="preserve"> King George VI, August 1944. </w:t>
      </w:r>
    </w:p>
    <w:p w:rsidR="00A15725" w:rsidRDefault="00A15725">
      <w:pPr>
        <w:rPr>
          <w:sz w:val="24"/>
          <w:szCs w:val="24"/>
          <w:lang w:val="en-GB"/>
        </w:rPr>
      </w:pPr>
      <w:r>
        <w:rPr>
          <w:sz w:val="24"/>
          <w:szCs w:val="24"/>
          <w:lang w:val="en-GB"/>
        </w:rPr>
        <w:t xml:space="preserve">No. 138 Squadron, RAF was formed on 30th September 1918. It was mobilising as a fighter-reconnaissance squadron at Chingford when the war ended and disbanded in February 1919. </w:t>
      </w:r>
    </w:p>
    <w:p w:rsidR="00A15725" w:rsidRDefault="00A15725">
      <w:pPr>
        <w:rPr>
          <w:sz w:val="24"/>
          <w:szCs w:val="24"/>
          <w:lang w:val="en-GB"/>
        </w:rPr>
      </w:pPr>
      <w:r>
        <w:rPr>
          <w:sz w:val="24"/>
          <w:szCs w:val="24"/>
          <w:lang w:val="en-GB"/>
        </w:rPr>
        <w:t xml:space="preserve">In </w:t>
      </w:r>
      <w:proofErr w:type="spellStart"/>
      <w:proofErr w:type="gramStart"/>
      <w:r>
        <w:rPr>
          <w:sz w:val="24"/>
          <w:szCs w:val="24"/>
          <w:lang w:val="en-GB"/>
        </w:rPr>
        <w:t>it's</w:t>
      </w:r>
      <w:proofErr w:type="spellEnd"/>
      <w:proofErr w:type="gramEnd"/>
      <w:r>
        <w:rPr>
          <w:sz w:val="24"/>
          <w:szCs w:val="24"/>
          <w:lang w:val="en-GB"/>
        </w:rPr>
        <w:t xml:space="preserve"> next incarnation from August 1941, No. 138 was reformed at Newmarket as a "special duties" squadron.</w:t>
      </w:r>
    </w:p>
    <w:p w:rsidR="00A15725" w:rsidRDefault="00A15725">
      <w:pPr>
        <w:rPr>
          <w:sz w:val="24"/>
          <w:szCs w:val="24"/>
          <w:lang w:val="en-GB"/>
        </w:rPr>
      </w:pPr>
      <w:r>
        <w:rPr>
          <w:sz w:val="24"/>
          <w:szCs w:val="24"/>
          <w:lang w:val="en-GB"/>
        </w:rPr>
        <w:t xml:space="preserve">The squadron's Second World War activities began in 1941 after the formation of the squadron's Second World War activities began in 1941 after the formation of the Special Operations Executive (SOE) - an organisation whose function was to promote sabotage against the enemy by stimulating subversive activities, spreading political discontent, disorganising and dislocating communications. The agents, ammunition and equipment to achieve this were dropped inside enemy territory, the first being flown by </w:t>
      </w:r>
      <w:proofErr w:type="spellStart"/>
      <w:r>
        <w:rPr>
          <w:sz w:val="24"/>
          <w:szCs w:val="24"/>
          <w:lang w:val="en-GB"/>
        </w:rPr>
        <w:t>Lysanders</w:t>
      </w:r>
      <w:proofErr w:type="spellEnd"/>
      <w:r>
        <w:rPr>
          <w:sz w:val="24"/>
          <w:szCs w:val="24"/>
          <w:lang w:val="en-GB"/>
        </w:rPr>
        <w:t xml:space="preserve"> of No. 419 Flight (later No. 1419 Flight) which formed at North Weald in August 1940.</w:t>
      </w:r>
    </w:p>
    <w:p w:rsidR="00A15725" w:rsidRDefault="00A15725">
      <w:pPr>
        <w:rPr>
          <w:sz w:val="24"/>
          <w:szCs w:val="24"/>
          <w:lang w:val="en-GB"/>
        </w:rPr>
      </w:pPr>
      <w:r>
        <w:rPr>
          <w:sz w:val="24"/>
          <w:szCs w:val="24"/>
          <w:lang w:val="en-GB"/>
        </w:rPr>
        <w:t xml:space="preserve">Very quickly the task grew too big for a solitary flight and although Bomber Command was hard pressed at that time for aircraft and crews, it was decided that the strategic importance of sabotage operations warranted the formation of a full squadron. Thus it was </w:t>
      </w:r>
      <w:r>
        <w:rPr>
          <w:sz w:val="24"/>
          <w:szCs w:val="24"/>
          <w:lang w:val="en-GB"/>
        </w:rPr>
        <w:lastRenderedPageBreak/>
        <w:t xml:space="preserve">that in August 1941, No. 138 Squadron was re-formed at Newmarket from the nucleus </w:t>
      </w:r>
      <w:proofErr w:type="gramStart"/>
      <w:r>
        <w:rPr>
          <w:sz w:val="24"/>
          <w:szCs w:val="24"/>
          <w:lang w:val="en-GB"/>
        </w:rPr>
        <w:t>of  No</w:t>
      </w:r>
      <w:proofErr w:type="gramEnd"/>
      <w:r>
        <w:rPr>
          <w:sz w:val="24"/>
          <w:szCs w:val="24"/>
          <w:lang w:val="en-GB"/>
        </w:rPr>
        <w:t>. 1419 Flight to do the job; it was now designated No. 138 (Special Duties) Squadron.</w:t>
      </w:r>
    </w:p>
    <w:p w:rsidR="00A15725" w:rsidRDefault="00A15725">
      <w:pPr>
        <w:rPr>
          <w:sz w:val="24"/>
          <w:szCs w:val="24"/>
          <w:lang w:val="en-GB"/>
        </w:rPr>
      </w:pPr>
      <w:r>
        <w:rPr>
          <w:sz w:val="24"/>
          <w:szCs w:val="24"/>
          <w:lang w:val="en-GB"/>
        </w:rPr>
        <w:t xml:space="preserve">For more than three and a half years the squadron ranged Europe from Norway in the north to Yugoslavia in the south and at times far into Poland. First with </w:t>
      </w:r>
      <w:proofErr w:type="spellStart"/>
      <w:r>
        <w:rPr>
          <w:sz w:val="24"/>
          <w:szCs w:val="24"/>
          <w:lang w:val="en-GB"/>
        </w:rPr>
        <w:t>Whitleys</w:t>
      </w:r>
      <w:proofErr w:type="spellEnd"/>
      <w:r>
        <w:rPr>
          <w:sz w:val="24"/>
          <w:szCs w:val="24"/>
          <w:lang w:val="en-GB"/>
        </w:rPr>
        <w:t xml:space="preserve"> and </w:t>
      </w:r>
      <w:proofErr w:type="spellStart"/>
      <w:r>
        <w:rPr>
          <w:sz w:val="24"/>
          <w:szCs w:val="24"/>
          <w:lang w:val="en-GB"/>
        </w:rPr>
        <w:t>Lysanders</w:t>
      </w:r>
      <w:proofErr w:type="spellEnd"/>
      <w:r>
        <w:rPr>
          <w:sz w:val="24"/>
          <w:szCs w:val="24"/>
          <w:lang w:val="en-GB"/>
        </w:rPr>
        <w:t xml:space="preserve">, then with </w:t>
      </w:r>
      <w:proofErr w:type="spellStart"/>
      <w:r>
        <w:rPr>
          <w:sz w:val="24"/>
          <w:szCs w:val="24"/>
          <w:lang w:val="en-GB"/>
        </w:rPr>
        <w:t>Halifaxes</w:t>
      </w:r>
      <w:proofErr w:type="spellEnd"/>
      <w:r>
        <w:rPr>
          <w:sz w:val="24"/>
          <w:szCs w:val="24"/>
          <w:lang w:val="en-GB"/>
        </w:rPr>
        <w:t xml:space="preserve"> and later with </w:t>
      </w:r>
      <w:proofErr w:type="spellStart"/>
      <w:r>
        <w:rPr>
          <w:sz w:val="24"/>
          <w:szCs w:val="24"/>
          <w:lang w:val="en-GB"/>
        </w:rPr>
        <w:t>Stirlings</w:t>
      </w:r>
      <w:proofErr w:type="spellEnd"/>
      <w:r>
        <w:rPr>
          <w:sz w:val="24"/>
          <w:szCs w:val="24"/>
          <w:lang w:val="en-GB"/>
        </w:rPr>
        <w:t xml:space="preserve"> it flew out from Newmarket, </w:t>
      </w:r>
      <w:proofErr w:type="spellStart"/>
      <w:r>
        <w:rPr>
          <w:sz w:val="24"/>
          <w:szCs w:val="24"/>
          <w:lang w:val="en-GB"/>
        </w:rPr>
        <w:t>Stradishall</w:t>
      </w:r>
      <w:proofErr w:type="spellEnd"/>
      <w:r>
        <w:rPr>
          <w:sz w:val="24"/>
          <w:szCs w:val="24"/>
          <w:lang w:val="en-GB"/>
        </w:rPr>
        <w:t xml:space="preserve"> and </w:t>
      </w:r>
      <w:proofErr w:type="spellStart"/>
      <w:r>
        <w:rPr>
          <w:sz w:val="24"/>
          <w:szCs w:val="24"/>
          <w:lang w:val="en-GB"/>
        </w:rPr>
        <w:t>Tempsford</w:t>
      </w:r>
      <w:proofErr w:type="spellEnd"/>
      <w:r>
        <w:rPr>
          <w:sz w:val="24"/>
          <w:szCs w:val="24"/>
          <w:lang w:val="en-GB"/>
        </w:rPr>
        <w:t xml:space="preserve"> with, agents, arms, explosives, radio sets and all the other equipment of the saboteur, parachuting them down at rendezvous points where reception committees of local underground members waited. Another, but far less frequent, type of "cloak and dagger" operation undertaken by No. 138 - beginning in September 1941 - was the "pick up" in which the aircraft (always a Lysander) landed to collect some prominent public man, or an agent, or special plans and articles. During 1942 the squadron operated with the bomber force when not required for special duties.</w:t>
      </w:r>
    </w:p>
    <w:p w:rsidR="00A15725" w:rsidRDefault="00A15725">
      <w:pPr>
        <w:rPr>
          <w:sz w:val="24"/>
          <w:szCs w:val="24"/>
          <w:lang w:val="en-GB"/>
        </w:rPr>
      </w:pPr>
      <w:r>
        <w:rPr>
          <w:sz w:val="24"/>
          <w:szCs w:val="24"/>
          <w:lang w:val="en-GB"/>
        </w:rPr>
        <w:t xml:space="preserve">Early in March 1945, after "repeated requests from Headquarters Bomber Command", No. 138 Squadron was switched from special duties to the main force of No. 3 Group. It went to </w:t>
      </w:r>
      <w:proofErr w:type="spellStart"/>
      <w:r>
        <w:rPr>
          <w:sz w:val="24"/>
          <w:szCs w:val="24"/>
          <w:lang w:val="en-GB"/>
        </w:rPr>
        <w:t>Tuddenham</w:t>
      </w:r>
      <w:proofErr w:type="spellEnd"/>
      <w:r>
        <w:rPr>
          <w:sz w:val="24"/>
          <w:szCs w:val="24"/>
          <w:lang w:val="en-GB"/>
        </w:rPr>
        <w:t xml:space="preserve">, re-equipped with </w:t>
      </w:r>
      <w:proofErr w:type="spellStart"/>
      <w:r>
        <w:rPr>
          <w:sz w:val="24"/>
          <w:szCs w:val="24"/>
          <w:lang w:val="en-GB"/>
        </w:rPr>
        <w:t>Lancasters</w:t>
      </w:r>
      <w:proofErr w:type="spellEnd"/>
      <w:r>
        <w:rPr>
          <w:sz w:val="24"/>
          <w:szCs w:val="24"/>
          <w:lang w:val="en-GB"/>
        </w:rPr>
        <w:t xml:space="preserve"> and, before the European war ended, flew 105 sorties on 9 bombing missions and dropped approximately 440 tons of bombs on the enemy. No. 138 also carried out food-dropping operations over Holland and POW repatriation flights during which it brought home nearly 2,500 men before VE Day.</w:t>
      </w:r>
    </w:p>
    <w:p w:rsidR="00A15725" w:rsidRDefault="00A15725">
      <w:pPr>
        <w:rPr>
          <w:sz w:val="24"/>
          <w:szCs w:val="24"/>
          <w:lang w:val="en-GB"/>
        </w:rPr>
      </w:pPr>
    </w:p>
    <w:p w:rsidR="00A15725" w:rsidRDefault="00A15725">
      <w:pPr>
        <w:rPr>
          <w:sz w:val="24"/>
          <w:szCs w:val="24"/>
          <w:lang w:val="en-GB"/>
        </w:rPr>
      </w:pPr>
      <w:r>
        <w:rPr>
          <w:b/>
          <w:bCs/>
          <w:sz w:val="24"/>
          <w:szCs w:val="24"/>
          <w:lang w:val="en-GB"/>
        </w:rPr>
        <w:t>Bomber Command WWII Bases:</w:t>
      </w:r>
      <w:r>
        <w:rPr>
          <w:sz w:val="24"/>
          <w:szCs w:val="24"/>
          <w:lang w:val="en-GB"/>
        </w:rPr>
        <w:t xml:space="preserve"> </w:t>
      </w:r>
    </w:p>
    <w:p w:rsidR="00A15725" w:rsidRDefault="00A15725" w:rsidP="008A6379">
      <w:pPr>
        <w:numPr>
          <w:ilvl w:val="0"/>
          <w:numId w:val="1"/>
        </w:numPr>
        <w:ind w:left="720" w:hanging="360"/>
        <w:rPr>
          <w:sz w:val="24"/>
          <w:szCs w:val="24"/>
          <w:lang w:val="en-GB"/>
        </w:rPr>
      </w:pPr>
      <w:proofErr w:type="spellStart"/>
      <w:r>
        <w:rPr>
          <w:sz w:val="24"/>
          <w:szCs w:val="24"/>
          <w:lang w:val="en-GB"/>
        </w:rPr>
        <w:t>Tuddenham</w:t>
      </w:r>
      <w:proofErr w:type="spellEnd"/>
      <w:r>
        <w:rPr>
          <w:sz w:val="24"/>
          <w:szCs w:val="24"/>
          <w:lang w:val="en-GB"/>
        </w:rPr>
        <w:t xml:space="preserve"> : Mar 1945 onwards </w:t>
      </w:r>
    </w:p>
    <w:p w:rsidR="00A15725" w:rsidRDefault="00A15725">
      <w:pPr>
        <w:rPr>
          <w:sz w:val="24"/>
          <w:szCs w:val="24"/>
          <w:lang w:val="en-GB"/>
        </w:rPr>
      </w:pPr>
      <w:r>
        <w:rPr>
          <w:b/>
          <w:bCs/>
          <w:sz w:val="24"/>
          <w:szCs w:val="24"/>
          <w:lang w:val="en-GB"/>
        </w:rPr>
        <w:t>Bomber Command WWII Aircraft:</w:t>
      </w:r>
      <w:r>
        <w:rPr>
          <w:sz w:val="24"/>
          <w:szCs w:val="24"/>
          <w:lang w:val="en-GB"/>
        </w:rPr>
        <w:t xml:space="preserve"> </w:t>
      </w:r>
    </w:p>
    <w:p w:rsidR="00A15725" w:rsidRDefault="00A15725" w:rsidP="008A6379">
      <w:pPr>
        <w:numPr>
          <w:ilvl w:val="0"/>
          <w:numId w:val="1"/>
        </w:numPr>
        <w:ind w:left="720" w:hanging="360"/>
        <w:rPr>
          <w:sz w:val="24"/>
          <w:szCs w:val="24"/>
          <w:lang w:val="en-GB"/>
        </w:rPr>
      </w:pPr>
      <w:r>
        <w:rPr>
          <w:sz w:val="24"/>
          <w:szCs w:val="24"/>
          <w:lang w:val="en-GB"/>
        </w:rPr>
        <w:t xml:space="preserve">Avro Lancaster B.I : Mar 1945 onwards </w:t>
      </w:r>
    </w:p>
    <w:p w:rsidR="00A15725" w:rsidRDefault="00A15725">
      <w:pPr>
        <w:rPr>
          <w:sz w:val="24"/>
          <w:szCs w:val="24"/>
          <w:lang w:val="en-GB"/>
        </w:rPr>
      </w:pPr>
      <w:r>
        <w:rPr>
          <w:b/>
          <w:bCs/>
          <w:sz w:val="24"/>
          <w:szCs w:val="24"/>
          <w:lang w:val="en-GB"/>
        </w:rPr>
        <w:t>Code Letters:</w:t>
      </w:r>
      <w:r>
        <w:rPr>
          <w:sz w:val="24"/>
          <w:szCs w:val="24"/>
          <w:lang w:val="en-GB"/>
        </w:rPr>
        <w:t xml:space="preserve"> </w:t>
      </w:r>
    </w:p>
    <w:p w:rsidR="00A15725" w:rsidRDefault="00A15725" w:rsidP="008A6379">
      <w:pPr>
        <w:numPr>
          <w:ilvl w:val="0"/>
          <w:numId w:val="1"/>
        </w:numPr>
        <w:ind w:left="720" w:hanging="360"/>
        <w:rPr>
          <w:sz w:val="24"/>
          <w:szCs w:val="24"/>
          <w:lang w:val="en-GB"/>
        </w:rPr>
      </w:pPr>
      <w:r>
        <w:rPr>
          <w:sz w:val="24"/>
          <w:szCs w:val="24"/>
          <w:lang w:val="en-GB"/>
        </w:rPr>
        <w:t xml:space="preserve">Not known (possibly "NF"). </w:t>
      </w:r>
    </w:p>
    <w:p w:rsidR="00A15725" w:rsidRDefault="00A15725">
      <w:pPr>
        <w:rPr>
          <w:sz w:val="24"/>
          <w:szCs w:val="24"/>
          <w:lang w:val="en-GB"/>
        </w:rPr>
      </w:pPr>
      <w:r>
        <w:rPr>
          <w:b/>
          <w:bCs/>
          <w:sz w:val="24"/>
          <w:szCs w:val="24"/>
          <w:lang w:val="en-GB"/>
        </w:rPr>
        <w:t xml:space="preserve">First Bombing Mission in WWII: </w:t>
      </w:r>
    </w:p>
    <w:p w:rsidR="00A15725" w:rsidRDefault="00A15725" w:rsidP="008A6379">
      <w:pPr>
        <w:numPr>
          <w:ilvl w:val="0"/>
          <w:numId w:val="1"/>
        </w:numPr>
        <w:ind w:left="720" w:hanging="360"/>
        <w:rPr>
          <w:sz w:val="24"/>
          <w:szCs w:val="24"/>
          <w:lang w:val="en-GB"/>
        </w:rPr>
      </w:pPr>
      <w:r>
        <w:rPr>
          <w:sz w:val="24"/>
          <w:szCs w:val="24"/>
          <w:lang w:val="en-GB"/>
        </w:rPr>
        <w:t xml:space="preserve">29th March </w:t>
      </w:r>
      <w:proofErr w:type="gramStart"/>
      <w:r>
        <w:rPr>
          <w:sz w:val="24"/>
          <w:szCs w:val="24"/>
          <w:lang w:val="en-GB"/>
        </w:rPr>
        <w:t>1945 :</w:t>
      </w:r>
      <w:proofErr w:type="gramEnd"/>
      <w:r>
        <w:rPr>
          <w:sz w:val="24"/>
          <w:szCs w:val="24"/>
          <w:lang w:val="en-GB"/>
        </w:rPr>
        <w:t xml:space="preserve"> 3 </w:t>
      </w:r>
      <w:proofErr w:type="spellStart"/>
      <w:r>
        <w:rPr>
          <w:sz w:val="24"/>
          <w:szCs w:val="24"/>
          <w:lang w:val="en-GB"/>
        </w:rPr>
        <w:t>Lancasters</w:t>
      </w:r>
      <w:proofErr w:type="spellEnd"/>
      <w:r>
        <w:rPr>
          <w:sz w:val="24"/>
          <w:szCs w:val="24"/>
          <w:lang w:val="en-GB"/>
        </w:rPr>
        <w:t xml:space="preserve"> bombed the Hermann Goring Iron Works &amp; Coke Ovens at </w:t>
      </w:r>
      <w:proofErr w:type="spellStart"/>
      <w:r>
        <w:rPr>
          <w:sz w:val="24"/>
          <w:szCs w:val="24"/>
          <w:lang w:val="en-GB"/>
        </w:rPr>
        <w:t>Hallendorf</w:t>
      </w:r>
      <w:proofErr w:type="spellEnd"/>
      <w:r>
        <w:rPr>
          <w:sz w:val="24"/>
          <w:szCs w:val="24"/>
          <w:lang w:val="en-GB"/>
        </w:rPr>
        <w:t xml:space="preserve">. </w:t>
      </w:r>
    </w:p>
    <w:p w:rsidR="00A15725" w:rsidRDefault="00A15725">
      <w:pPr>
        <w:rPr>
          <w:sz w:val="24"/>
          <w:szCs w:val="24"/>
          <w:lang w:val="en-GB"/>
        </w:rPr>
      </w:pPr>
      <w:r>
        <w:rPr>
          <w:b/>
          <w:bCs/>
          <w:sz w:val="24"/>
          <w:szCs w:val="24"/>
          <w:lang w:val="en-GB"/>
        </w:rPr>
        <w:t xml:space="preserve">Last Operational Mission in WWII: </w:t>
      </w:r>
    </w:p>
    <w:p w:rsidR="00A15725" w:rsidRDefault="00A15725" w:rsidP="008A6379">
      <w:pPr>
        <w:numPr>
          <w:ilvl w:val="0"/>
          <w:numId w:val="1"/>
        </w:numPr>
        <w:ind w:left="720" w:hanging="360"/>
        <w:rPr>
          <w:sz w:val="24"/>
          <w:szCs w:val="24"/>
          <w:lang w:val="en-GB"/>
        </w:rPr>
      </w:pPr>
      <w:r>
        <w:rPr>
          <w:sz w:val="24"/>
          <w:szCs w:val="24"/>
          <w:lang w:val="en-GB"/>
        </w:rPr>
        <w:t xml:space="preserve">22nd April </w:t>
      </w:r>
      <w:proofErr w:type="gramStart"/>
      <w:r>
        <w:rPr>
          <w:sz w:val="24"/>
          <w:szCs w:val="24"/>
          <w:lang w:val="en-GB"/>
        </w:rPr>
        <w:t>1945 :</w:t>
      </w:r>
      <w:proofErr w:type="gramEnd"/>
      <w:r>
        <w:rPr>
          <w:sz w:val="24"/>
          <w:szCs w:val="24"/>
          <w:lang w:val="en-GB"/>
        </w:rPr>
        <w:t xml:space="preserve"> 14 </w:t>
      </w:r>
      <w:proofErr w:type="spellStart"/>
      <w:r>
        <w:rPr>
          <w:sz w:val="24"/>
          <w:szCs w:val="24"/>
          <w:lang w:val="en-GB"/>
        </w:rPr>
        <w:t>Lancasters</w:t>
      </w:r>
      <w:proofErr w:type="spellEnd"/>
      <w:r>
        <w:rPr>
          <w:sz w:val="24"/>
          <w:szCs w:val="24"/>
          <w:lang w:val="en-GB"/>
        </w:rPr>
        <w:t xml:space="preserve"> bombed Bremen. </w:t>
      </w:r>
    </w:p>
    <w:p w:rsidR="00A15725" w:rsidRDefault="00A15725">
      <w:pPr>
        <w:rPr>
          <w:sz w:val="24"/>
          <w:szCs w:val="24"/>
          <w:lang w:val="en-GB"/>
        </w:rPr>
      </w:pPr>
      <w:r>
        <w:rPr>
          <w:b/>
          <w:bCs/>
          <w:sz w:val="24"/>
          <w:szCs w:val="24"/>
          <w:lang w:val="en-GB"/>
        </w:rPr>
        <w:t xml:space="preserve">Last Mission before VE Day: </w:t>
      </w:r>
    </w:p>
    <w:p w:rsidR="00A15725" w:rsidRDefault="00A15725" w:rsidP="008A6379">
      <w:pPr>
        <w:numPr>
          <w:ilvl w:val="0"/>
          <w:numId w:val="1"/>
        </w:numPr>
        <w:ind w:left="720" w:hanging="360"/>
        <w:rPr>
          <w:sz w:val="24"/>
          <w:szCs w:val="24"/>
          <w:lang w:val="en-GB"/>
        </w:rPr>
      </w:pPr>
      <w:r>
        <w:rPr>
          <w:sz w:val="24"/>
          <w:szCs w:val="24"/>
          <w:lang w:val="en-GB"/>
        </w:rPr>
        <w:t xml:space="preserve">7th May </w:t>
      </w:r>
      <w:proofErr w:type="gramStart"/>
      <w:r>
        <w:rPr>
          <w:sz w:val="24"/>
          <w:szCs w:val="24"/>
          <w:lang w:val="en-GB"/>
        </w:rPr>
        <w:t>1945 :</w:t>
      </w:r>
      <w:proofErr w:type="gramEnd"/>
      <w:r>
        <w:rPr>
          <w:sz w:val="24"/>
          <w:szCs w:val="24"/>
          <w:lang w:val="en-GB"/>
        </w:rPr>
        <w:t xml:space="preserve"> 16 </w:t>
      </w:r>
      <w:proofErr w:type="spellStart"/>
      <w:r>
        <w:rPr>
          <w:sz w:val="24"/>
          <w:szCs w:val="24"/>
          <w:lang w:val="en-GB"/>
        </w:rPr>
        <w:t>Lancasters</w:t>
      </w:r>
      <w:proofErr w:type="spellEnd"/>
      <w:r>
        <w:rPr>
          <w:sz w:val="24"/>
          <w:szCs w:val="24"/>
          <w:lang w:val="en-GB"/>
        </w:rPr>
        <w:t xml:space="preserve"> dropped food supplies to Dutch at The Hague. </w:t>
      </w:r>
    </w:p>
    <w:p w:rsidR="00A15725" w:rsidRDefault="00A15725">
      <w:pPr>
        <w:rPr>
          <w:b/>
          <w:bCs/>
          <w:sz w:val="32"/>
          <w:szCs w:val="32"/>
          <w:lang w:val="en-US"/>
        </w:rPr>
      </w:pPr>
    </w:p>
    <w:p w:rsidR="00A15725" w:rsidRDefault="00A15725">
      <w:pPr>
        <w:rPr>
          <w:b/>
          <w:bCs/>
          <w:sz w:val="32"/>
          <w:szCs w:val="32"/>
          <w:lang w:val="en-US"/>
        </w:rPr>
      </w:pPr>
    </w:p>
    <w:p w:rsidR="00A15725" w:rsidRDefault="00A15725">
      <w:pPr>
        <w:rPr>
          <w:b/>
          <w:bCs/>
          <w:sz w:val="32"/>
          <w:szCs w:val="32"/>
          <w:lang w:val="en-US"/>
        </w:rPr>
      </w:pPr>
      <w:r>
        <w:rPr>
          <w:b/>
          <w:bCs/>
          <w:sz w:val="32"/>
          <w:szCs w:val="32"/>
          <w:lang w:val="en-US"/>
        </w:rPr>
        <w:t xml:space="preserve">In this part of story I will try insert copies of all </w:t>
      </w:r>
      <w:proofErr w:type="gramStart"/>
      <w:r>
        <w:rPr>
          <w:b/>
          <w:bCs/>
          <w:sz w:val="32"/>
          <w:szCs w:val="32"/>
          <w:lang w:val="en-US"/>
        </w:rPr>
        <w:t>dads</w:t>
      </w:r>
      <w:proofErr w:type="gramEnd"/>
      <w:r>
        <w:rPr>
          <w:b/>
          <w:bCs/>
          <w:sz w:val="32"/>
          <w:szCs w:val="32"/>
          <w:lang w:val="en-US"/>
        </w:rPr>
        <w:t xml:space="preserve"> missions at </w:t>
      </w:r>
      <w:proofErr w:type="spellStart"/>
      <w:r>
        <w:rPr>
          <w:b/>
          <w:bCs/>
          <w:sz w:val="32"/>
          <w:szCs w:val="32"/>
          <w:lang w:val="en-US"/>
        </w:rPr>
        <w:t>Tempsford</w:t>
      </w:r>
      <w:proofErr w:type="spellEnd"/>
      <w:r>
        <w:rPr>
          <w:b/>
          <w:bCs/>
          <w:sz w:val="32"/>
          <w:szCs w:val="32"/>
          <w:lang w:val="en-US"/>
        </w:rPr>
        <w:t xml:space="preserve"> on 138 squadron</w:t>
      </w:r>
    </w:p>
    <w:p w:rsidR="00A15725" w:rsidRDefault="00A15725">
      <w:pPr>
        <w:rPr>
          <w:b/>
          <w:bCs/>
          <w:sz w:val="32"/>
          <w:szCs w:val="32"/>
          <w:lang w:val="en-US"/>
        </w:rPr>
      </w:pPr>
      <w:r>
        <w:rPr>
          <w:b/>
          <w:bCs/>
          <w:sz w:val="32"/>
          <w:szCs w:val="32"/>
          <w:lang w:val="en-US"/>
        </w:rPr>
        <w:t xml:space="preserve">Only two flight records have been inserted so </w:t>
      </w:r>
      <w:proofErr w:type="gramStart"/>
      <w:r>
        <w:rPr>
          <w:b/>
          <w:bCs/>
          <w:sz w:val="32"/>
          <w:szCs w:val="32"/>
          <w:lang w:val="en-US"/>
        </w:rPr>
        <w:t>far :</w:t>
      </w:r>
      <w:proofErr w:type="gramEnd"/>
      <w:r>
        <w:rPr>
          <w:b/>
          <w:bCs/>
          <w:sz w:val="32"/>
          <w:szCs w:val="32"/>
          <w:lang w:val="en-US"/>
        </w:rPr>
        <w:t>-</w:t>
      </w:r>
    </w:p>
    <w:p w:rsidR="00A15725" w:rsidRDefault="00A15725">
      <w:pPr>
        <w:rPr>
          <w:b/>
          <w:bCs/>
          <w:sz w:val="24"/>
          <w:szCs w:val="24"/>
          <w:lang w:val="en-US"/>
        </w:rPr>
      </w:pPr>
    </w:p>
    <w:p w:rsidR="00A15725" w:rsidRDefault="00A15725">
      <w:pPr>
        <w:rPr>
          <w:b/>
          <w:bCs/>
          <w:sz w:val="24"/>
          <w:szCs w:val="24"/>
          <w:lang w:val="en-US"/>
        </w:rPr>
      </w:pPr>
      <w:proofErr w:type="gramStart"/>
      <w:r>
        <w:rPr>
          <w:b/>
          <w:bCs/>
          <w:sz w:val="24"/>
          <w:szCs w:val="24"/>
          <w:lang w:val="en-US"/>
        </w:rPr>
        <w:t>The last fatal one and the one to France the previous day.</w:t>
      </w:r>
      <w:proofErr w:type="gramEnd"/>
    </w:p>
    <w:p w:rsidR="00A15725" w:rsidRDefault="008A6379">
      <w:pPr>
        <w:rPr>
          <w:b/>
          <w:bCs/>
          <w:sz w:val="24"/>
          <w:szCs w:val="24"/>
          <w:lang w:val="en-US"/>
        </w:rPr>
      </w:pPr>
      <w:r>
        <w:rPr>
          <w:b/>
          <w:bCs/>
          <w:noProof/>
          <w:sz w:val="24"/>
          <w:szCs w:val="24"/>
        </w:rPr>
        <w:lastRenderedPageBreak/>
        <w:drawing>
          <wp:inline distT="0" distB="0" distL="0" distR="0">
            <wp:extent cx="5349240" cy="8115300"/>
            <wp:effectExtent l="0" t="0" r="3810" b="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49240" cy="8115300"/>
                    </a:xfrm>
                    <a:prstGeom prst="rect">
                      <a:avLst/>
                    </a:prstGeom>
                    <a:noFill/>
                    <a:ln>
                      <a:noFill/>
                    </a:ln>
                  </pic:spPr>
                </pic:pic>
              </a:graphicData>
            </a:graphic>
          </wp:inline>
        </w:drawing>
      </w:r>
    </w:p>
    <w:p w:rsidR="00A15725" w:rsidRDefault="008A6379">
      <w:pPr>
        <w:rPr>
          <w:b/>
          <w:bCs/>
          <w:sz w:val="32"/>
          <w:szCs w:val="32"/>
          <w:lang w:val="en-US"/>
        </w:rPr>
      </w:pPr>
      <w:r>
        <w:rPr>
          <w:b/>
          <w:bCs/>
          <w:noProof/>
          <w:sz w:val="24"/>
          <w:szCs w:val="24"/>
        </w:rPr>
        <w:lastRenderedPageBreak/>
        <w:drawing>
          <wp:inline distT="0" distB="0" distL="0" distR="0">
            <wp:extent cx="4991100" cy="8115300"/>
            <wp:effectExtent l="0" t="0" r="0" b="0"/>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1100" cy="8115300"/>
                    </a:xfrm>
                    <a:prstGeom prst="rect">
                      <a:avLst/>
                    </a:prstGeom>
                    <a:noFill/>
                    <a:ln>
                      <a:noFill/>
                    </a:ln>
                  </pic:spPr>
                </pic:pic>
              </a:graphicData>
            </a:graphic>
          </wp:inline>
        </w:drawing>
      </w:r>
    </w:p>
    <w:p w:rsidR="00A15725" w:rsidRDefault="00A15725">
      <w:pPr>
        <w:jc w:val="center"/>
        <w:rPr>
          <w:b/>
          <w:bCs/>
          <w:sz w:val="24"/>
          <w:szCs w:val="24"/>
          <w:lang w:val="en-GB"/>
        </w:rPr>
      </w:pPr>
      <w:r>
        <w:rPr>
          <w:b/>
          <w:bCs/>
          <w:sz w:val="24"/>
          <w:szCs w:val="24"/>
          <w:lang w:val="en-GB"/>
        </w:rPr>
        <w:lastRenderedPageBreak/>
        <w:t xml:space="preserve">Halifax II DT620 crashed in the Baltic Sea off Store </w:t>
      </w:r>
      <w:proofErr w:type="spellStart"/>
      <w:r>
        <w:rPr>
          <w:b/>
          <w:bCs/>
          <w:sz w:val="24"/>
          <w:szCs w:val="24"/>
          <w:lang w:val="en-GB"/>
        </w:rPr>
        <w:t>Heddinge</w:t>
      </w:r>
      <w:proofErr w:type="spellEnd"/>
      <w:r>
        <w:rPr>
          <w:b/>
          <w:bCs/>
          <w:sz w:val="24"/>
          <w:szCs w:val="24"/>
          <w:lang w:val="en-GB"/>
        </w:rPr>
        <w:t xml:space="preserve"> 14/3-1943.</w:t>
      </w:r>
    </w:p>
    <w:p w:rsidR="00A15725" w:rsidRDefault="00A15725">
      <w:pPr>
        <w:jc w:val="center"/>
        <w:rPr>
          <w:sz w:val="24"/>
          <w:szCs w:val="24"/>
          <w:lang w:val="en-GB"/>
        </w:rPr>
      </w:pPr>
    </w:p>
    <w:p w:rsidR="00A15725" w:rsidRDefault="00A15725">
      <w:pPr>
        <w:rPr>
          <w:sz w:val="24"/>
          <w:szCs w:val="24"/>
          <w:lang w:val="en-GB"/>
        </w:rPr>
      </w:pPr>
      <w:r>
        <w:rPr>
          <w:sz w:val="24"/>
          <w:szCs w:val="24"/>
          <w:lang w:val="en-GB"/>
        </w:rPr>
        <w:t xml:space="preserve">The aircraft belonged to RAF 138 </w:t>
      </w:r>
      <w:proofErr w:type="spellStart"/>
      <w:r>
        <w:rPr>
          <w:sz w:val="24"/>
          <w:szCs w:val="24"/>
          <w:lang w:val="en-GB"/>
        </w:rPr>
        <w:t>Sqn</w:t>
      </w:r>
      <w:proofErr w:type="spellEnd"/>
      <w:r>
        <w:rPr>
          <w:sz w:val="24"/>
          <w:szCs w:val="24"/>
          <w:lang w:val="en-GB"/>
        </w:rPr>
        <w:t>. Bomber Command and was coded NF-T.</w:t>
      </w:r>
      <w:r>
        <w:rPr>
          <w:sz w:val="24"/>
          <w:szCs w:val="24"/>
          <w:lang w:val="en-GB"/>
        </w:rPr>
        <w:br/>
      </w:r>
      <w:proofErr w:type="gramStart"/>
      <w:r>
        <w:rPr>
          <w:sz w:val="24"/>
          <w:szCs w:val="24"/>
          <w:lang w:val="en-GB"/>
        </w:rPr>
        <w:t xml:space="preserve">T/O 17:50 </w:t>
      </w:r>
      <w:proofErr w:type="spellStart"/>
      <w:r>
        <w:rPr>
          <w:sz w:val="24"/>
          <w:szCs w:val="24"/>
          <w:lang w:val="en-GB"/>
        </w:rPr>
        <w:t>Tempsford</w:t>
      </w:r>
      <w:proofErr w:type="spellEnd"/>
      <w:r>
        <w:rPr>
          <w:sz w:val="24"/>
          <w:szCs w:val="24"/>
          <w:lang w:val="en-GB"/>
        </w:rPr>
        <w:t>.</w:t>
      </w:r>
      <w:proofErr w:type="gramEnd"/>
      <w:r>
        <w:rPr>
          <w:sz w:val="24"/>
          <w:szCs w:val="24"/>
          <w:lang w:val="en-GB"/>
        </w:rPr>
        <w:t xml:space="preserve"> OP: SOE to Drop Zone </w:t>
      </w:r>
      <w:proofErr w:type="spellStart"/>
      <w:r>
        <w:rPr>
          <w:sz w:val="24"/>
          <w:szCs w:val="24"/>
          <w:lang w:val="en-GB"/>
        </w:rPr>
        <w:t>Wrona</w:t>
      </w:r>
      <w:proofErr w:type="spellEnd"/>
      <w:r>
        <w:rPr>
          <w:sz w:val="24"/>
          <w:szCs w:val="24"/>
          <w:lang w:val="en-GB"/>
        </w:rPr>
        <w:t xml:space="preserve"> 614 in Poland.</w:t>
      </w:r>
    </w:p>
    <w:p w:rsidR="00A15725" w:rsidRDefault="00A15725">
      <w:pPr>
        <w:rPr>
          <w:sz w:val="24"/>
          <w:szCs w:val="24"/>
          <w:lang w:val="en-GB"/>
        </w:rPr>
      </w:pPr>
    </w:p>
    <w:p w:rsidR="00A15725" w:rsidRDefault="00A15725">
      <w:pPr>
        <w:rPr>
          <w:sz w:val="24"/>
          <w:szCs w:val="24"/>
          <w:lang w:val="en-GB"/>
        </w:rPr>
      </w:pPr>
      <w:r>
        <w:rPr>
          <w:sz w:val="24"/>
          <w:szCs w:val="24"/>
          <w:lang w:val="en-GB"/>
        </w:rPr>
        <w:t xml:space="preserve">At </w:t>
      </w:r>
      <w:proofErr w:type="spellStart"/>
      <w:r>
        <w:rPr>
          <w:sz w:val="24"/>
          <w:szCs w:val="24"/>
          <w:lang w:val="en-GB"/>
        </w:rPr>
        <w:t>Fliegerhorst</w:t>
      </w:r>
      <w:proofErr w:type="spellEnd"/>
      <w:r>
        <w:rPr>
          <w:sz w:val="24"/>
          <w:szCs w:val="24"/>
          <w:lang w:val="en-GB"/>
        </w:rPr>
        <w:t xml:space="preserve"> </w:t>
      </w:r>
      <w:proofErr w:type="spellStart"/>
      <w:r>
        <w:rPr>
          <w:sz w:val="24"/>
          <w:szCs w:val="24"/>
          <w:lang w:val="en-GB"/>
        </w:rPr>
        <w:t>Kastrup</w:t>
      </w:r>
      <w:proofErr w:type="spellEnd"/>
      <w:r>
        <w:rPr>
          <w:sz w:val="24"/>
          <w:szCs w:val="24"/>
          <w:lang w:val="en-GB"/>
        </w:rPr>
        <w:t xml:space="preserve"> </w:t>
      </w:r>
      <w:proofErr w:type="spellStart"/>
      <w:r>
        <w:rPr>
          <w:sz w:val="24"/>
          <w:szCs w:val="24"/>
          <w:lang w:val="en-GB"/>
        </w:rPr>
        <w:t>Staffelkapitän</w:t>
      </w:r>
      <w:proofErr w:type="spellEnd"/>
      <w:r>
        <w:rPr>
          <w:sz w:val="24"/>
          <w:szCs w:val="24"/>
          <w:lang w:val="en-GB"/>
        </w:rPr>
        <w:t xml:space="preserve"> </w:t>
      </w:r>
      <w:proofErr w:type="spellStart"/>
      <w:r>
        <w:rPr>
          <w:sz w:val="24"/>
          <w:szCs w:val="24"/>
          <w:lang w:val="en-GB"/>
        </w:rPr>
        <w:t>Oberleutnant</w:t>
      </w:r>
      <w:proofErr w:type="spellEnd"/>
      <w:r>
        <w:rPr>
          <w:sz w:val="24"/>
          <w:szCs w:val="24"/>
          <w:lang w:val="en-GB"/>
        </w:rPr>
        <w:t xml:space="preserve"> Martin </w:t>
      </w:r>
      <w:proofErr w:type="spellStart"/>
      <w:r>
        <w:rPr>
          <w:sz w:val="24"/>
          <w:szCs w:val="24"/>
          <w:lang w:val="en-GB"/>
        </w:rPr>
        <w:t>Drewes</w:t>
      </w:r>
      <w:proofErr w:type="spellEnd"/>
      <w:r>
        <w:rPr>
          <w:sz w:val="24"/>
          <w:szCs w:val="24"/>
          <w:lang w:val="en-GB"/>
        </w:rPr>
        <w:t xml:space="preserve"> of 7</w:t>
      </w:r>
      <w:proofErr w:type="gramStart"/>
      <w:r>
        <w:rPr>
          <w:sz w:val="24"/>
          <w:szCs w:val="24"/>
          <w:lang w:val="en-GB"/>
        </w:rPr>
        <w:t>./</w:t>
      </w:r>
      <w:proofErr w:type="gramEnd"/>
      <w:r>
        <w:rPr>
          <w:sz w:val="24"/>
          <w:szCs w:val="24"/>
          <w:lang w:val="en-GB"/>
        </w:rPr>
        <w:t xml:space="preserve">NJG 3 was alerted by the </w:t>
      </w:r>
      <w:proofErr w:type="spellStart"/>
      <w:r>
        <w:rPr>
          <w:sz w:val="24"/>
          <w:szCs w:val="24"/>
          <w:lang w:val="en-GB"/>
        </w:rPr>
        <w:t>Jägerleitoffizier</w:t>
      </w:r>
      <w:proofErr w:type="spellEnd"/>
      <w:r>
        <w:rPr>
          <w:sz w:val="24"/>
          <w:szCs w:val="24"/>
          <w:lang w:val="en-GB"/>
        </w:rPr>
        <w:t xml:space="preserve"> of radar “</w:t>
      </w:r>
      <w:proofErr w:type="spellStart"/>
      <w:r>
        <w:rPr>
          <w:sz w:val="24"/>
          <w:szCs w:val="24"/>
          <w:lang w:val="en-GB"/>
        </w:rPr>
        <w:t>Seehund</w:t>
      </w:r>
      <w:proofErr w:type="spellEnd"/>
      <w:r>
        <w:rPr>
          <w:sz w:val="24"/>
          <w:szCs w:val="24"/>
          <w:lang w:val="en-GB"/>
        </w:rPr>
        <w:t xml:space="preserve">” who reported that several enemy aircrafts was crossing </w:t>
      </w:r>
      <w:proofErr w:type="spellStart"/>
      <w:r>
        <w:rPr>
          <w:sz w:val="24"/>
          <w:szCs w:val="24"/>
          <w:lang w:val="en-GB"/>
        </w:rPr>
        <w:t>Sjælland</w:t>
      </w:r>
      <w:proofErr w:type="spellEnd"/>
      <w:r>
        <w:rPr>
          <w:sz w:val="24"/>
          <w:szCs w:val="24"/>
          <w:lang w:val="en-GB"/>
        </w:rPr>
        <w:t xml:space="preserve"> from west towards east at low level. At this level the radar was not able to assist the night fighter and he could only give the course of the aircraft. </w:t>
      </w:r>
      <w:r>
        <w:rPr>
          <w:sz w:val="24"/>
          <w:szCs w:val="24"/>
          <w:lang w:val="en-GB"/>
        </w:rPr>
        <w:br/>
        <w:t xml:space="preserve">Just after </w:t>
      </w:r>
      <w:proofErr w:type="spellStart"/>
      <w:r>
        <w:rPr>
          <w:sz w:val="24"/>
          <w:szCs w:val="24"/>
          <w:lang w:val="en-GB"/>
        </w:rPr>
        <w:t>take off</w:t>
      </w:r>
      <w:proofErr w:type="spellEnd"/>
      <w:r>
        <w:rPr>
          <w:sz w:val="24"/>
          <w:szCs w:val="24"/>
          <w:lang w:val="en-GB"/>
        </w:rPr>
        <w:t xml:space="preserve"> in his Bf 110 coded D5+DR </w:t>
      </w:r>
      <w:proofErr w:type="spellStart"/>
      <w:r>
        <w:rPr>
          <w:sz w:val="24"/>
          <w:szCs w:val="24"/>
          <w:lang w:val="en-GB"/>
        </w:rPr>
        <w:t>Drewes</w:t>
      </w:r>
      <w:proofErr w:type="spellEnd"/>
      <w:r>
        <w:rPr>
          <w:sz w:val="24"/>
          <w:szCs w:val="24"/>
          <w:lang w:val="en-GB"/>
        </w:rPr>
        <w:t xml:space="preserve"> sighted a Halifax at 200 metres height and opened fire at a distance of 80 metres. After a short bust the Halifax started burning, exploded in the air and fell into the Baltic Sea off </w:t>
      </w:r>
      <w:proofErr w:type="spellStart"/>
      <w:r>
        <w:rPr>
          <w:sz w:val="24"/>
          <w:szCs w:val="24"/>
          <w:lang w:val="en-GB"/>
        </w:rPr>
        <w:t>Harvig</w:t>
      </w:r>
      <w:proofErr w:type="spellEnd"/>
      <w:r>
        <w:rPr>
          <w:sz w:val="24"/>
          <w:szCs w:val="24"/>
          <w:lang w:val="en-GB"/>
        </w:rPr>
        <w:t xml:space="preserve"> at 21:42 hours. </w:t>
      </w:r>
    </w:p>
    <w:p w:rsidR="00A15725" w:rsidRDefault="00A15725">
      <w:pPr>
        <w:rPr>
          <w:sz w:val="24"/>
          <w:szCs w:val="24"/>
          <w:lang w:val="en-GB"/>
        </w:rPr>
      </w:pPr>
      <w:r>
        <w:rPr>
          <w:sz w:val="24"/>
          <w:szCs w:val="24"/>
          <w:lang w:val="en-GB"/>
        </w:rPr>
        <w:t xml:space="preserve">It fell on 8 metres of water 200 metres from the coast east of Fisherman Jens </w:t>
      </w:r>
      <w:proofErr w:type="spellStart"/>
      <w:r>
        <w:rPr>
          <w:sz w:val="24"/>
          <w:szCs w:val="24"/>
          <w:lang w:val="en-GB"/>
        </w:rPr>
        <w:t>Hansens</w:t>
      </w:r>
      <w:proofErr w:type="spellEnd"/>
      <w:r>
        <w:rPr>
          <w:sz w:val="24"/>
          <w:szCs w:val="24"/>
          <w:lang w:val="en-GB"/>
        </w:rPr>
        <w:t xml:space="preserve"> property.</w:t>
      </w:r>
      <w:r>
        <w:rPr>
          <w:sz w:val="24"/>
          <w:szCs w:val="24"/>
          <w:lang w:val="en-GB"/>
        </w:rPr>
        <w:br/>
        <w:t xml:space="preserve">It was DT620 with the crew of Pilot F/S Leslie </w:t>
      </w:r>
      <w:proofErr w:type="spellStart"/>
      <w:r>
        <w:rPr>
          <w:sz w:val="24"/>
          <w:szCs w:val="24"/>
          <w:lang w:val="en-GB"/>
        </w:rPr>
        <w:t>R.Smith</w:t>
      </w:r>
      <w:proofErr w:type="spellEnd"/>
      <w:r>
        <w:rPr>
          <w:sz w:val="24"/>
          <w:szCs w:val="24"/>
          <w:lang w:val="en-GB"/>
        </w:rPr>
        <w:t xml:space="preserve">, </w:t>
      </w:r>
      <w:proofErr w:type="spellStart"/>
      <w:r>
        <w:rPr>
          <w:sz w:val="24"/>
          <w:szCs w:val="24"/>
          <w:lang w:val="en-GB"/>
        </w:rPr>
        <w:t>Co pilot</w:t>
      </w:r>
      <w:proofErr w:type="spellEnd"/>
      <w:r>
        <w:rPr>
          <w:sz w:val="24"/>
          <w:szCs w:val="24"/>
          <w:lang w:val="en-GB"/>
        </w:rPr>
        <w:t xml:space="preserve"> Sgt Horace </w:t>
      </w:r>
      <w:proofErr w:type="spellStart"/>
      <w:r>
        <w:rPr>
          <w:sz w:val="24"/>
          <w:szCs w:val="24"/>
          <w:lang w:val="en-GB"/>
        </w:rPr>
        <w:t>R.Harrap</w:t>
      </w:r>
      <w:proofErr w:type="spellEnd"/>
      <w:r>
        <w:rPr>
          <w:sz w:val="24"/>
          <w:szCs w:val="24"/>
          <w:lang w:val="en-GB"/>
        </w:rPr>
        <w:t xml:space="preserve"> RNZAF, Wop Sgt Thomas </w:t>
      </w:r>
      <w:proofErr w:type="spellStart"/>
      <w:r>
        <w:rPr>
          <w:sz w:val="24"/>
          <w:szCs w:val="24"/>
          <w:lang w:val="en-GB"/>
        </w:rPr>
        <w:t>Mairs</w:t>
      </w:r>
      <w:proofErr w:type="spellEnd"/>
      <w:r>
        <w:rPr>
          <w:sz w:val="24"/>
          <w:szCs w:val="24"/>
          <w:lang w:val="en-GB"/>
        </w:rPr>
        <w:t xml:space="preserve">, Navigator/Air Bomber Sgt Colin </w:t>
      </w:r>
      <w:proofErr w:type="spellStart"/>
      <w:r>
        <w:rPr>
          <w:sz w:val="24"/>
          <w:szCs w:val="24"/>
          <w:lang w:val="en-GB"/>
        </w:rPr>
        <w:t>F.Chambers</w:t>
      </w:r>
      <w:proofErr w:type="spellEnd"/>
      <w:r>
        <w:rPr>
          <w:sz w:val="24"/>
          <w:szCs w:val="24"/>
          <w:lang w:val="en-GB"/>
        </w:rPr>
        <w:t xml:space="preserve">, Air </w:t>
      </w:r>
      <w:proofErr w:type="spellStart"/>
      <w:r>
        <w:rPr>
          <w:sz w:val="24"/>
          <w:szCs w:val="24"/>
          <w:lang w:val="en-GB"/>
        </w:rPr>
        <w:t>Gnr</w:t>
      </w:r>
      <w:proofErr w:type="spellEnd"/>
      <w:r>
        <w:rPr>
          <w:sz w:val="24"/>
          <w:szCs w:val="24"/>
          <w:lang w:val="en-GB"/>
        </w:rPr>
        <w:t xml:space="preserve">. F/S Eugene </w:t>
      </w:r>
      <w:proofErr w:type="spellStart"/>
      <w:r>
        <w:rPr>
          <w:sz w:val="24"/>
          <w:szCs w:val="24"/>
          <w:lang w:val="en-GB"/>
        </w:rPr>
        <w:t>S.Masson</w:t>
      </w:r>
      <w:proofErr w:type="spellEnd"/>
      <w:r>
        <w:rPr>
          <w:sz w:val="24"/>
          <w:szCs w:val="24"/>
          <w:lang w:val="en-GB"/>
        </w:rPr>
        <w:t xml:space="preserve"> RCAF, Wop/Air </w:t>
      </w:r>
      <w:proofErr w:type="spellStart"/>
      <w:r>
        <w:rPr>
          <w:sz w:val="24"/>
          <w:szCs w:val="24"/>
          <w:lang w:val="en-GB"/>
        </w:rPr>
        <w:t>Gnr</w:t>
      </w:r>
      <w:proofErr w:type="spellEnd"/>
      <w:r>
        <w:rPr>
          <w:sz w:val="24"/>
          <w:szCs w:val="24"/>
          <w:lang w:val="en-GB"/>
        </w:rPr>
        <w:t xml:space="preserve">. Sgt Donald </w:t>
      </w:r>
      <w:proofErr w:type="spellStart"/>
      <w:r>
        <w:rPr>
          <w:sz w:val="24"/>
          <w:szCs w:val="24"/>
          <w:lang w:val="en-GB"/>
        </w:rPr>
        <w:t>R.Ross</w:t>
      </w:r>
      <w:proofErr w:type="spellEnd"/>
      <w:r>
        <w:rPr>
          <w:sz w:val="24"/>
          <w:szCs w:val="24"/>
          <w:lang w:val="en-GB"/>
        </w:rPr>
        <w:t xml:space="preserve"> RCAF and Flt Engr. Sgt Arthur </w:t>
      </w:r>
      <w:proofErr w:type="spellStart"/>
      <w:r>
        <w:rPr>
          <w:sz w:val="24"/>
          <w:szCs w:val="24"/>
          <w:lang w:val="en-GB"/>
        </w:rPr>
        <w:t>C.Sixsmith</w:t>
      </w:r>
      <w:proofErr w:type="spellEnd"/>
      <w:r>
        <w:rPr>
          <w:sz w:val="24"/>
          <w:szCs w:val="24"/>
          <w:lang w:val="en-GB"/>
        </w:rPr>
        <w:t xml:space="preserve"> who all perished. Sgt </w:t>
      </w:r>
      <w:proofErr w:type="spellStart"/>
      <w:r>
        <w:rPr>
          <w:sz w:val="24"/>
          <w:szCs w:val="24"/>
          <w:lang w:val="en-GB"/>
        </w:rPr>
        <w:t>Mairs</w:t>
      </w:r>
      <w:proofErr w:type="spellEnd"/>
      <w:r>
        <w:rPr>
          <w:sz w:val="24"/>
          <w:szCs w:val="24"/>
          <w:lang w:val="en-GB"/>
        </w:rPr>
        <w:t xml:space="preserve"> have no known grave and is commemorated on the Runnymede Memorial while Sgt Chambers rests in </w:t>
      </w:r>
      <w:proofErr w:type="spellStart"/>
      <w:r>
        <w:rPr>
          <w:sz w:val="24"/>
          <w:szCs w:val="24"/>
          <w:lang w:val="en-GB"/>
        </w:rPr>
        <w:t>Fjelie</w:t>
      </w:r>
      <w:proofErr w:type="spellEnd"/>
      <w:r>
        <w:rPr>
          <w:sz w:val="24"/>
          <w:szCs w:val="24"/>
          <w:lang w:val="en-GB"/>
        </w:rPr>
        <w:t xml:space="preserve">, Sweden. </w:t>
      </w:r>
    </w:p>
    <w:p w:rsidR="00A15725" w:rsidRDefault="00A15725">
      <w:pPr>
        <w:rPr>
          <w:sz w:val="24"/>
          <w:szCs w:val="24"/>
          <w:lang w:val="en-GB"/>
        </w:rPr>
      </w:pPr>
      <w:r>
        <w:rPr>
          <w:sz w:val="24"/>
          <w:szCs w:val="24"/>
          <w:lang w:val="en-GB"/>
        </w:rPr>
        <w:t xml:space="preserve">His body was found washed ashore next to Villa </w:t>
      </w:r>
      <w:proofErr w:type="spellStart"/>
      <w:r>
        <w:rPr>
          <w:sz w:val="24"/>
          <w:szCs w:val="24"/>
          <w:lang w:val="en-GB"/>
        </w:rPr>
        <w:t>Hage</w:t>
      </w:r>
      <w:proofErr w:type="spellEnd"/>
      <w:r>
        <w:rPr>
          <w:sz w:val="24"/>
          <w:szCs w:val="24"/>
          <w:lang w:val="en-GB"/>
        </w:rPr>
        <w:t xml:space="preserve"> in </w:t>
      </w:r>
      <w:proofErr w:type="spellStart"/>
      <w:r>
        <w:rPr>
          <w:sz w:val="24"/>
          <w:szCs w:val="24"/>
          <w:lang w:val="en-GB"/>
        </w:rPr>
        <w:t>Bjerred</w:t>
      </w:r>
      <w:proofErr w:type="spellEnd"/>
      <w:r>
        <w:rPr>
          <w:sz w:val="24"/>
          <w:szCs w:val="24"/>
          <w:lang w:val="en-GB"/>
        </w:rPr>
        <w:t xml:space="preserve"> between </w:t>
      </w:r>
      <w:proofErr w:type="spellStart"/>
      <w:r>
        <w:rPr>
          <w:sz w:val="24"/>
          <w:szCs w:val="24"/>
          <w:lang w:val="en-GB"/>
        </w:rPr>
        <w:t>Malmø</w:t>
      </w:r>
      <w:proofErr w:type="spellEnd"/>
      <w:r>
        <w:rPr>
          <w:sz w:val="24"/>
          <w:szCs w:val="24"/>
          <w:lang w:val="en-GB"/>
        </w:rPr>
        <w:t xml:space="preserve"> and </w:t>
      </w:r>
      <w:proofErr w:type="spellStart"/>
      <w:r>
        <w:rPr>
          <w:sz w:val="24"/>
          <w:szCs w:val="24"/>
          <w:lang w:val="en-GB"/>
        </w:rPr>
        <w:t>Halskrona</w:t>
      </w:r>
      <w:proofErr w:type="spellEnd"/>
      <w:r>
        <w:rPr>
          <w:sz w:val="24"/>
          <w:szCs w:val="24"/>
          <w:lang w:val="en-GB"/>
        </w:rPr>
        <w:t xml:space="preserve"> on 4/5 1943 at 20:30 hrs. He was found to carry a parachute harness but no chute. The body was left there for the night guarded by military from the local barracks. In the morning the body was examined by the local police and laid in a coffin and taken to the local chapel in </w:t>
      </w:r>
      <w:proofErr w:type="spellStart"/>
      <w:r>
        <w:rPr>
          <w:sz w:val="24"/>
          <w:szCs w:val="24"/>
          <w:lang w:val="en-GB"/>
        </w:rPr>
        <w:t>Fjelie</w:t>
      </w:r>
      <w:proofErr w:type="spellEnd"/>
      <w:r>
        <w:rPr>
          <w:sz w:val="24"/>
          <w:szCs w:val="24"/>
          <w:lang w:val="en-GB"/>
        </w:rPr>
        <w:t xml:space="preserve">. Chambers was laid to rest in </w:t>
      </w:r>
      <w:proofErr w:type="spellStart"/>
      <w:r>
        <w:rPr>
          <w:sz w:val="24"/>
          <w:szCs w:val="24"/>
          <w:lang w:val="en-GB"/>
        </w:rPr>
        <w:t>Fjelie</w:t>
      </w:r>
      <w:proofErr w:type="spellEnd"/>
      <w:r>
        <w:rPr>
          <w:sz w:val="24"/>
          <w:szCs w:val="24"/>
          <w:lang w:val="en-GB"/>
        </w:rPr>
        <w:t xml:space="preserve"> cemetery on 26/5 1943 with full military honours. Military clergyman E. </w:t>
      </w:r>
      <w:proofErr w:type="spellStart"/>
      <w:r>
        <w:rPr>
          <w:sz w:val="24"/>
          <w:szCs w:val="24"/>
          <w:lang w:val="en-GB"/>
        </w:rPr>
        <w:t>Eberhard</w:t>
      </w:r>
      <w:proofErr w:type="spellEnd"/>
      <w:r>
        <w:rPr>
          <w:sz w:val="24"/>
          <w:szCs w:val="24"/>
          <w:lang w:val="en-GB"/>
        </w:rPr>
        <w:t xml:space="preserve"> performed the graveside ceremony.</w:t>
      </w:r>
      <w:r>
        <w:rPr>
          <w:sz w:val="24"/>
          <w:szCs w:val="24"/>
          <w:lang w:val="en-GB"/>
        </w:rPr>
        <w:br/>
        <w:t xml:space="preserve">On 15/3 at 00:30 hours a body was found on the beach next to Jens </w:t>
      </w:r>
      <w:proofErr w:type="spellStart"/>
      <w:proofErr w:type="gramStart"/>
      <w:r>
        <w:rPr>
          <w:sz w:val="24"/>
          <w:szCs w:val="24"/>
          <w:lang w:val="en-GB"/>
        </w:rPr>
        <w:t>Hansens</w:t>
      </w:r>
      <w:proofErr w:type="spellEnd"/>
      <w:proofErr w:type="gramEnd"/>
      <w:r>
        <w:rPr>
          <w:sz w:val="24"/>
          <w:szCs w:val="24"/>
          <w:lang w:val="en-GB"/>
        </w:rPr>
        <w:t xml:space="preserve"> property. At 06:30 hours one more flyer was found </w:t>
      </w:r>
      <w:proofErr w:type="spellStart"/>
      <w:r>
        <w:rPr>
          <w:sz w:val="24"/>
          <w:szCs w:val="24"/>
          <w:lang w:val="en-GB"/>
        </w:rPr>
        <w:t>near by</w:t>
      </w:r>
      <w:proofErr w:type="spellEnd"/>
      <w:r>
        <w:rPr>
          <w:sz w:val="24"/>
          <w:szCs w:val="24"/>
          <w:lang w:val="en-GB"/>
        </w:rPr>
        <w:t xml:space="preserve">. Both bodies were taken to </w:t>
      </w:r>
      <w:proofErr w:type="spellStart"/>
      <w:r>
        <w:rPr>
          <w:sz w:val="24"/>
          <w:szCs w:val="24"/>
          <w:lang w:val="en-GB"/>
        </w:rPr>
        <w:t>Rødvig</w:t>
      </w:r>
      <w:proofErr w:type="spellEnd"/>
      <w:r>
        <w:rPr>
          <w:sz w:val="24"/>
          <w:szCs w:val="24"/>
          <w:lang w:val="en-GB"/>
        </w:rPr>
        <w:t xml:space="preserve"> and handed over to the German Wehrmacht who brought them to </w:t>
      </w:r>
      <w:proofErr w:type="spellStart"/>
      <w:r>
        <w:rPr>
          <w:sz w:val="24"/>
          <w:szCs w:val="24"/>
          <w:lang w:val="en-GB"/>
        </w:rPr>
        <w:t>Fliegerhorst</w:t>
      </w:r>
      <w:proofErr w:type="spellEnd"/>
      <w:r>
        <w:rPr>
          <w:sz w:val="24"/>
          <w:szCs w:val="24"/>
          <w:lang w:val="en-GB"/>
        </w:rPr>
        <w:t xml:space="preserve"> </w:t>
      </w:r>
      <w:proofErr w:type="spellStart"/>
      <w:r>
        <w:rPr>
          <w:sz w:val="24"/>
          <w:szCs w:val="24"/>
          <w:lang w:val="en-GB"/>
        </w:rPr>
        <w:t>Kastrup</w:t>
      </w:r>
      <w:proofErr w:type="spellEnd"/>
      <w:r>
        <w:rPr>
          <w:sz w:val="24"/>
          <w:szCs w:val="24"/>
          <w:lang w:val="en-GB"/>
        </w:rPr>
        <w:t xml:space="preserve">. </w:t>
      </w:r>
      <w:r>
        <w:rPr>
          <w:sz w:val="24"/>
          <w:szCs w:val="24"/>
          <w:lang w:val="en-GB"/>
        </w:rPr>
        <w:br/>
        <w:t xml:space="preserve">It must have been Mason and Ross who were laid to rest in Copenhagen </w:t>
      </w:r>
      <w:proofErr w:type="spellStart"/>
      <w:r>
        <w:rPr>
          <w:sz w:val="24"/>
          <w:szCs w:val="24"/>
          <w:lang w:val="en-GB"/>
        </w:rPr>
        <w:t>Bispebjerg</w:t>
      </w:r>
      <w:proofErr w:type="spellEnd"/>
      <w:r>
        <w:rPr>
          <w:sz w:val="24"/>
          <w:szCs w:val="24"/>
          <w:lang w:val="en-GB"/>
        </w:rPr>
        <w:t xml:space="preserve"> cemetery on 19/3-1943 at 11:00 hrs. </w:t>
      </w:r>
      <w:proofErr w:type="gramStart"/>
      <w:r>
        <w:rPr>
          <w:sz w:val="24"/>
          <w:szCs w:val="24"/>
          <w:lang w:val="en-GB"/>
        </w:rPr>
        <w:t>A</w:t>
      </w:r>
      <w:proofErr w:type="gramEnd"/>
      <w:r>
        <w:rPr>
          <w:sz w:val="24"/>
          <w:szCs w:val="24"/>
          <w:lang w:val="en-GB"/>
        </w:rPr>
        <w:t xml:space="preserve"> Evangelical Clergyman performed the graveside ceremony and personnel from the Swiss Consulate in </w:t>
      </w:r>
      <w:proofErr w:type="spellStart"/>
      <w:r>
        <w:rPr>
          <w:sz w:val="24"/>
          <w:szCs w:val="24"/>
          <w:lang w:val="en-GB"/>
        </w:rPr>
        <w:t>København</w:t>
      </w:r>
      <w:proofErr w:type="spellEnd"/>
      <w:r>
        <w:rPr>
          <w:sz w:val="24"/>
          <w:szCs w:val="24"/>
          <w:lang w:val="en-GB"/>
        </w:rPr>
        <w:t xml:space="preserve"> was present.</w:t>
      </w:r>
      <w:r>
        <w:rPr>
          <w:sz w:val="24"/>
          <w:szCs w:val="24"/>
          <w:lang w:val="en-GB"/>
        </w:rPr>
        <w:br/>
        <w:t xml:space="preserve">The funeral was ordered by </w:t>
      </w:r>
      <w:proofErr w:type="spellStart"/>
      <w:r>
        <w:rPr>
          <w:sz w:val="24"/>
          <w:szCs w:val="24"/>
          <w:lang w:val="en-GB"/>
        </w:rPr>
        <w:t>Oberstleutnant</w:t>
      </w:r>
      <w:proofErr w:type="spellEnd"/>
      <w:r>
        <w:rPr>
          <w:sz w:val="24"/>
          <w:szCs w:val="24"/>
          <w:lang w:val="en-GB"/>
        </w:rPr>
        <w:t xml:space="preserve"> and </w:t>
      </w:r>
      <w:proofErr w:type="spellStart"/>
      <w:r>
        <w:rPr>
          <w:sz w:val="24"/>
          <w:szCs w:val="24"/>
          <w:lang w:val="en-GB"/>
        </w:rPr>
        <w:t>Fliegerhorstkommandant</w:t>
      </w:r>
      <w:proofErr w:type="spellEnd"/>
      <w:r>
        <w:rPr>
          <w:sz w:val="24"/>
          <w:szCs w:val="24"/>
          <w:lang w:val="en-GB"/>
        </w:rPr>
        <w:t xml:space="preserve"> </w:t>
      </w:r>
      <w:proofErr w:type="spellStart"/>
      <w:r>
        <w:rPr>
          <w:sz w:val="24"/>
          <w:szCs w:val="24"/>
          <w:lang w:val="en-GB"/>
        </w:rPr>
        <w:t>Volbehr</w:t>
      </w:r>
      <w:proofErr w:type="spellEnd"/>
      <w:r>
        <w:rPr>
          <w:sz w:val="24"/>
          <w:szCs w:val="24"/>
          <w:lang w:val="en-GB"/>
        </w:rPr>
        <w:t xml:space="preserve"> and </w:t>
      </w:r>
      <w:proofErr w:type="spellStart"/>
      <w:r>
        <w:rPr>
          <w:sz w:val="24"/>
          <w:szCs w:val="24"/>
          <w:lang w:val="en-GB"/>
        </w:rPr>
        <w:t>Oberleutnant</w:t>
      </w:r>
      <w:proofErr w:type="spellEnd"/>
      <w:r>
        <w:rPr>
          <w:sz w:val="24"/>
          <w:szCs w:val="24"/>
          <w:lang w:val="en-GB"/>
        </w:rPr>
        <w:t xml:space="preserve"> </w:t>
      </w:r>
      <w:proofErr w:type="spellStart"/>
      <w:r>
        <w:rPr>
          <w:sz w:val="24"/>
          <w:szCs w:val="24"/>
          <w:lang w:val="en-GB"/>
        </w:rPr>
        <w:t>Gombert</w:t>
      </w:r>
      <w:proofErr w:type="spellEnd"/>
      <w:r>
        <w:rPr>
          <w:sz w:val="24"/>
          <w:szCs w:val="24"/>
          <w:lang w:val="en-GB"/>
        </w:rPr>
        <w:t xml:space="preserve"> </w:t>
      </w:r>
      <w:proofErr w:type="gramStart"/>
      <w:r>
        <w:rPr>
          <w:sz w:val="24"/>
          <w:szCs w:val="24"/>
          <w:lang w:val="en-GB"/>
        </w:rPr>
        <w:t>was</w:t>
      </w:r>
      <w:proofErr w:type="gramEnd"/>
      <w:r>
        <w:rPr>
          <w:sz w:val="24"/>
          <w:szCs w:val="24"/>
          <w:lang w:val="en-GB"/>
        </w:rPr>
        <w:t xml:space="preserve"> in charge of the funeral procession. With him were 1 </w:t>
      </w:r>
      <w:proofErr w:type="spellStart"/>
      <w:r>
        <w:rPr>
          <w:sz w:val="24"/>
          <w:szCs w:val="24"/>
          <w:lang w:val="en-GB"/>
        </w:rPr>
        <w:t>Unteroffizier</w:t>
      </w:r>
      <w:proofErr w:type="spellEnd"/>
      <w:r>
        <w:rPr>
          <w:sz w:val="24"/>
          <w:szCs w:val="24"/>
          <w:lang w:val="en-GB"/>
        </w:rPr>
        <w:t xml:space="preserve"> and 4 men from the </w:t>
      </w:r>
      <w:proofErr w:type="spellStart"/>
      <w:r>
        <w:rPr>
          <w:sz w:val="24"/>
          <w:szCs w:val="24"/>
          <w:lang w:val="en-GB"/>
        </w:rPr>
        <w:t>Horstkompanie</w:t>
      </w:r>
      <w:proofErr w:type="spellEnd"/>
      <w:r>
        <w:rPr>
          <w:sz w:val="24"/>
          <w:szCs w:val="24"/>
          <w:lang w:val="en-GB"/>
        </w:rPr>
        <w:t xml:space="preserve"> </w:t>
      </w:r>
      <w:proofErr w:type="spellStart"/>
      <w:r>
        <w:rPr>
          <w:sz w:val="24"/>
          <w:szCs w:val="24"/>
          <w:lang w:val="en-GB"/>
        </w:rPr>
        <w:t>Kastrup</w:t>
      </w:r>
      <w:proofErr w:type="spellEnd"/>
      <w:r>
        <w:rPr>
          <w:sz w:val="24"/>
          <w:szCs w:val="24"/>
          <w:lang w:val="en-GB"/>
        </w:rPr>
        <w:t xml:space="preserve"> and 1 </w:t>
      </w:r>
      <w:proofErr w:type="spellStart"/>
      <w:r>
        <w:rPr>
          <w:sz w:val="24"/>
          <w:szCs w:val="24"/>
          <w:lang w:val="en-GB"/>
        </w:rPr>
        <w:t>Unteroffizier</w:t>
      </w:r>
      <w:proofErr w:type="spellEnd"/>
      <w:r>
        <w:rPr>
          <w:sz w:val="24"/>
          <w:szCs w:val="24"/>
          <w:lang w:val="en-GB"/>
        </w:rPr>
        <w:t xml:space="preserve"> and 8 men from </w:t>
      </w:r>
      <w:proofErr w:type="spellStart"/>
      <w:r>
        <w:rPr>
          <w:sz w:val="24"/>
          <w:szCs w:val="24"/>
          <w:lang w:val="en-GB"/>
        </w:rPr>
        <w:t>Flakuntergruppe</w:t>
      </w:r>
      <w:proofErr w:type="spellEnd"/>
      <w:r>
        <w:rPr>
          <w:sz w:val="24"/>
          <w:szCs w:val="24"/>
          <w:lang w:val="en-GB"/>
        </w:rPr>
        <w:t xml:space="preserve"> </w:t>
      </w:r>
      <w:proofErr w:type="spellStart"/>
      <w:r>
        <w:rPr>
          <w:sz w:val="24"/>
          <w:szCs w:val="24"/>
          <w:lang w:val="en-GB"/>
        </w:rPr>
        <w:t>Seeland</w:t>
      </w:r>
      <w:proofErr w:type="spellEnd"/>
      <w:r>
        <w:rPr>
          <w:sz w:val="24"/>
          <w:szCs w:val="24"/>
          <w:lang w:val="en-GB"/>
        </w:rPr>
        <w:t xml:space="preserve"> as well as 1 Ensign and 8 men from the Ln.-</w:t>
      </w:r>
      <w:proofErr w:type="spellStart"/>
      <w:r>
        <w:rPr>
          <w:sz w:val="24"/>
          <w:szCs w:val="24"/>
          <w:lang w:val="en-GB"/>
        </w:rPr>
        <w:t>Stelle</w:t>
      </w:r>
      <w:proofErr w:type="spellEnd"/>
      <w:r>
        <w:rPr>
          <w:sz w:val="24"/>
          <w:szCs w:val="24"/>
          <w:lang w:val="en-GB"/>
        </w:rPr>
        <w:t xml:space="preserve">. Dress code was: Service uniform without overcoat, with helmet and carbine, no gas mask. </w:t>
      </w:r>
      <w:proofErr w:type="spellStart"/>
      <w:r>
        <w:rPr>
          <w:sz w:val="24"/>
          <w:szCs w:val="24"/>
          <w:lang w:val="en-GB"/>
        </w:rPr>
        <w:t>Unteroffizier</w:t>
      </w:r>
      <w:proofErr w:type="spellEnd"/>
      <w:r>
        <w:rPr>
          <w:sz w:val="24"/>
          <w:szCs w:val="24"/>
          <w:lang w:val="en-GB"/>
        </w:rPr>
        <w:t xml:space="preserve"> Ernst of the </w:t>
      </w:r>
      <w:proofErr w:type="spellStart"/>
      <w:r>
        <w:rPr>
          <w:sz w:val="24"/>
          <w:szCs w:val="24"/>
          <w:lang w:val="en-GB"/>
        </w:rPr>
        <w:t>Bildstelle</w:t>
      </w:r>
      <w:proofErr w:type="spellEnd"/>
      <w:r>
        <w:rPr>
          <w:sz w:val="24"/>
          <w:szCs w:val="24"/>
          <w:lang w:val="en-GB"/>
        </w:rPr>
        <w:t xml:space="preserve"> was present and took three pictures which was afterwards placed with the deceased`s documents. The </w:t>
      </w:r>
      <w:proofErr w:type="spellStart"/>
      <w:r>
        <w:rPr>
          <w:sz w:val="24"/>
          <w:szCs w:val="24"/>
          <w:lang w:val="en-GB"/>
        </w:rPr>
        <w:t>Gruppe</w:t>
      </w:r>
      <w:proofErr w:type="spellEnd"/>
      <w:r>
        <w:rPr>
          <w:sz w:val="24"/>
          <w:szCs w:val="24"/>
          <w:lang w:val="en-GB"/>
        </w:rPr>
        <w:t xml:space="preserve"> </w:t>
      </w:r>
      <w:proofErr w:type="spellStart"/>
      <w:r>
        <w:rPr>
          <w:sz w:val="24"/>
          <w:szCs w:val="24"/>
          <w:lang w:val="en-GB"/>
        </w:rPr>
        <w:t>Verwaltung</w:t>
      </w:r>
      <w:proofErr w:type="spellEnd"/>
      <w:r>
        <w:rPr>
          <w:sz w:val="24"/>
          <w:szCs w:val="24"/>
          <w:lang w:val="en-GB"/>
        </w:rPr>
        <w:t xml:space="preserve"> der </w:t>
      </w:r>
      <w:proofErr w:type="spellStart"/>
      <w:r>
        <w:rPr>
          <w:sz w:val="24"/>
          <w:szCs w:val="24"/>
          <w:lang w:val="en-GB"/>
        </w:rPr>
        <w:t>Fl.H.Kdtr</w:t>
      </w:r>
      <w:proofErr w:type="spellEnd"/>
      <w:r>
        <w:rPr>
          <w:sz w:val="24"/>
          <w:szCs w:val="24"/>
          <w:lang w:val="en-GB"/>
        </w:rPr>
        <w:t xml:space="preserve">. L </w:t>
      </w:r>
      <w:proofErr w:type="spellStart"/>
      <w:r>
        <w:rPr>
          <w:sz w:val="24"/>
          <w:szCs w:val="24"/>
          <w:lang w:val="en-GB"/>
        </w:rPr>
        <w:t>Kastrup</w:t>
      </w:r>
      <w:proofErr w:type="spellEnd"/>
      <w:r>
        <w:rPr>
          <w:sz w:val="24"/>
          <w:szCs w:val="24"/>
          <w:lang w:val="en-GB"/>
        </w:rPr>
        <w:t xml:space="preserve"> procured two wreaths for the grave. The coffins were borne into the Chapel of the </w:t>
      </w:r>
      <w:proofErr w:type="spellStart"/>
      <w:r>
        <w:rPr>
          <w:sz w:val="24"/>
          <w:szCs w:val="24"/>
          <w:lang w:val="en-GB"/>
        </w:rPr>
        <w:t>Bispebjerg</w:t>
      </w:r>
      <w:proofErr w:type="spellEnd"/>
      <w:r>
        <w:rPr>
          <w:sz w:val="24"/>
          <w:szCs w:val="24"/>
          <w:lang w:val="en-GB"/>
        </w:rPr>
        <w:t xml:space="preserve"> cemetery and from there through the </w:t>
      </w:r>
      <w:proofErr w:type="spellStart"/>
      <w:r>
        <w:rPr>
          <w:sz w:val="24"/>
          <w:szCs w:val="24"/>
          <w:lang w:val="en-GB"/>
        </w:rPr>
        <w:t>Untergruppe</w:t>
      </w:r>
      <w:proofErr w:type="spellEnd"/>
      <w:r>
        <w:rPr>
          <w:sz w:val="24"/>
          <w:szCs w:val="24"/>
          <w:lang w:val="en-GB"/>
        </w:rPr>
        <w:t xml:space="preserve"> </w:t>
      </w:r>
      <w:proofErr w:type="spellStart"/>
      <w:r>
        <w:rPr>
          <w:sz w:val="24"/>
          <w:szCs w:val="24"/>
          <w:lang w:val="en-GB"/>
        </w:rPr>
        <w:t>Seeland</w:t>
      </w:r>
      <w:proofErr w:type="spellEnd"/>
      <w:r>
        <w:rPr>
          <w:sz w:val="24"/>
          <w:szCs w:val="24"/>
          <w:lang w:val="en-GB"/>
        </w:rPr>
        <w:t xml:space="preserve"> to the open grave and lowered into it. The </w:t>
      </w:r>
      <w:proofErr w:type="spellStart"/>
      <w:r>
        <w:rPr>
          <w:sz w:val="24"/>
          <w:szCs w:val="24"/>
          <w:lang w:val="en-GB"/>
        </w:rPr>
        <w:t>salut</w:t>
      </w:r>
      <w:proofErr w:type="spellEnd"/>
      <w:r>
        <w:rPr>
          <w:sz w:val="24"/>
          <w:szCs w:val="24"/>
          <w:lang w:val="en-GB"/>
        </w:rPr>
        <w:t xml:space="preserve"> of honour was ordered by </w:t>
      </w:r>
      <w:proofErr w:type="spellStart"/>
      <w:r>
        <w:rPr>
          <w:sz w:val="24"/>
          <w:szCs w:val="24"/>
          <w:lang w:val="en-GB"/>
        </w:rPr>
        <w:t>Oberleutnant</w:t>
      </w:r>
      <w:proofErr w:type="spellEnd"/>
      <w:r>
        <w:rPr>
          <w:sz w:val="24"/>
          <w:szCs w:val="24"/>
          <w:lang w:val="en-GB"/>
        </w:rPr>
        <w:t xml:space="preserve"> </w:t>
      </w:r>
      <w:proofErr w:type="spellStart"/>
      <w:r>
        <w:rPr>
          <w:sz w:val="24"/>
          <w:szCs w:val="24"/>
          <w:lang w:val="en-GB"/>
        </w:rPr>
        <w:t>Gombert</w:t>
      </w:r>
      <w:proofErr w:type="spellEnd"/>
      <w:r>
        <w:rPr>
          <w:sz w:val="24"/>
          <w:szCs w:val="24"/>
          <w:lang w:val="en-GB"/>
        </w:rPr>
        <w:t xml:space="preserve"> after the consecration of the bodies in the open grave.</w:t>
      </w:r>
    </w:p>
    <w:p w:rsidR="00A15725" w:rsidRDefault="00A15725">
      <w:pPr>
        <w:rPr>
          <w:sz w:val="24"/>
          <w:szCs w:val="24"/>
          <w:lang w:val="en-GB"/>
        </w:rPr>
      </w:pPr>
      <w:r>
        <w:rPr>
          <w:sz w:val="24"/>
          <w:szCs w:val="24"/>
          <w:lang w:val="en-GB"/>
        </w:rPr>
        <w:br/>
        <w:t xml:space="preserve">On 21/3 a body was washed ashore near </w:t>
      </w:r>
      <w:proofErr w:type="spellStart"/>
      <w:r>
        <w:rPr>
          <w:sz w:val="24"/>
          <w:szCs w:val="24"/>
          <w:lang w:val="en-GB"/>
        </w:rPr>
        <w:t>Rødvig</w:t>
      </w:r>
      <w:proofErr w:type="spellEnd"/>
      <w:r>
        <w:rPr>
          <w:sz w:val="24"/>
          <w:szCs w:val="24"/>
          <w:lang w:val="en-GB"/>
        </w:rPr>
        <w:t xml:space="preserve">. It was secured by the Danish police and taken to the hospital at Store </w:t>
      </w:r>
      <w:proofErr w:type="spellStart"/>
      <w:r>
        <w:rPr>
          <w:sz w:val="24"/>
          <w:szCs w:val="24"/>
          <w:lang w:val="en-GB"/>
        </w:rPr>
        <w:t>Heddinge</w:t>
      </w:r>
      <w:proofErr w:type="spellEnd"/>
      <w:r>
        <w:rPr>
          <w:sz w:val="24"/>
          <w:szCs w:val="24"/>
          <w:lang w:val="en-GB"/>
        </w:rPr>
        <w:t xml:space="preserve">. The body was severely mutilated and was dressed in a blue grey uniform with three chevrons and a gold crown on the right upper arm. </w:t>
      </w:r>
      <w:proofErr w:type="spellStart"/>
      <w:r>
        <w:rPr>
          <w:sz w:val="24"/>
          <w:szCs w:val="24"/>
          <w:lang w:val="en-GB"/>
        </w:rPr>
        <w:lastRenderedPageBreak/>
        <w:t>Futhermore</w:t>
      </w:r>
      <w:proofErr w:type="spellEnd"/>
      <w:r>
        <w:rPr>
          <w:sz w:val="24"/>
          <w:szCs w:val="24"/>
          <w:lang w:val="en-GB"/>
        </w:rPr>
        <w:t xml:space="preserve"> it carried the mark RAF in gold. On 22/3 it is reported that the body had been collected by the Wehrmacht. It must have been Sgt Smith who was laid to rest in </w:t>
      </w:r>
      <w:proofErr w:type="spellStart"/>
      <w:r>
        <w:rPr>
          <w:sz w:val="24"/>
          <w:szCs w:val="24"/>
          <w:lang w:val="en-GB"/>
        </w:rPr>
        <w:t>Bispebjerg</w:t>
      </w:r>
      <w:proofErr w:type="spellEnd"/>
      <w:r>
        <w:rPr>
          <w:sz w:val="24"/>
          <w:szCs w:val="24"/>
          <w:lang w:val="en-GB"/>
        </w:rPr>
        <w:t xml:space="preserve"> cemetery on 26/3-1943.</w:t>
      </w:r>
    </w:p>
    <w:p w:rsidR="00A15725" w:rsidRDefault="00A15725">
      <w:pPr>
        <w:rPr>
          <w:sz w:val="24"/>
          <w:szCs w:val="24"/>
          <w:lang w:val="en-GB"/>
        </w:rPr>
      </w:pPr>
    </w:p>
    <w:p w:rsidR="00A15725" w:rsidRDefault="00A15725">
      <w:pPr>
        <w:jc w:val="center"/>
        <w:rPr>
          <w:b/>
          <w:bCs/>
          <w:sz w:val="24"/>
          <w:szCs w:val="24"/>
          <w:lang w:val="en-GB"/>
        </w:rPr>
      </w:pPr>
      <w:r>
        <w:rPr>
          <w:b/>
          <w:bCs/>
          <w:sz w:val="24"/>
          <w:szCs w:val="24"/>
          <w:lang w:val="en-GB"/>
        </w:rPr>
        <w:t>A FURTHER REPORT OF THE CRASH</w:t>
      </w:r>
    </w:p>
    <w:p w:rsidR="00A15725" w:rsidRDefault="00A15725">
      <w:pPr>
        <w:jc w:val="center"/>
        <w:rPr>
          <w:sz w:val="24"/>
          <w:szCs w:val="24"/>
          <w:lang w:val="en-GB"/>
        </w:rPr>
      </w:pPr>
      <w:r>
        <w:rPr>
          <w:sz w:val="24"/>
          <w:szCs w:val="24"/>
          <w:lang w:val="en-GB"/>
        </w:rPr>
        <w:t>The part in italics is of interest</w:t>
      </w:r>
    </w:p>
    <w:p w:rsidR="00A15725" w:rsidRDefault="00A15725">
      <w:pPr>
        <w:jc w:val="center"/>
        <w:rPr>
          <w:b/>
          <w:bCs/>
          <w:sz w:val="24"/>
          <w:szCs w:val="24"/>
          <w:lang w:val="en-GB"/>
        </w:rPr>
      </w:pPr>
      <w:r>
        <w:rPr>
          <w:b/>
          <w:bCs/>
          <w:sz w:val="24"/>
          <w:szCs w:val="24"/>
          <w:lang w:val="en-GB"/>
        </w:rPr>
        <w:t xml:space="preserve">Halifax II DT 620 shot down in the North </w:t>
      </w:r>
      <w:proofErr w:type="gramStart"/>
      <w:r>
        <w:rPr>
          <w:b/>
          <w:bCs/>
          <w:sz w:val="24"/>
          <w:szCs w:val="24"/>
          <w:lang w:val="en-GB"/>
        </w:rPr>
        <w:t>sea</w:t>
      </w:r>
      <w:proofErr w:type="gramEnd"/>
      <w:r>
        <w:rPr>
          <w:b/>
          <w:bCs/>
          <w:sz w:val="24"/>
          <w:szCs w:val="24"/>
          <w:lang w:val="en-GB"/>
        </w:rPr>
        <w:t xml:space="preserve"> just outside </w:t>
      </w:r>
      <w:proofErr w:type="spellStart"/>
      <w:r>
        <w:rPr>
          <w:b/>
          <w:bCs/>
          <w:sz w:val="24"/>
          <w:szCs w:val="24"/>
          <w:lang w:val="en-GB"/>
        </w:rPr>
        <w:t>Stevns</w:t>
      </w:r>
      <w:proofErr w:type="spellEnd"/>
      <w:r>
        <w:rPr>
          <w:b/>
          <w:bCs/>
          <w:sz w:val="24"/>
          <w:szCs w:val="24"/>
          <w:lang w:val="en-GB"/>
        </w:rPr>
        <w:t xml:space="preserve"> 14/3-1943.</w:t>
      </w:r>
    </w:p>
    <w:p w:rsidR="00A15725" w:rsidRDefault="00A15725">
      <w:pPr>
        <w:rPr>
          <w:sz w:val="24"/>
          <w:szCs w:val="24"/>
          <w:lang w:val="en-GB"/>
        </w:rPr>
      </w:pPr>
      <w:r>
        <w:rPr>
          <w:sz w:val="24"/>
          <w:szCs w:val="24"/>
          <w:lang w:val="en-GB"/>
        </w:rPr>
        <w:t xml:space="preserve">The flight belonged to the Royal </w:t>
      </w:r>
      <w:proofErr w:type="spellStart"/>
      <w:r>
        <w:rPr>
          <w:sz w:val="24"/>
          <w:szCs w:val="24"/>
          <w:lang w:val="en-GB"/>
        </w:rPr>
        <w:t>Airforce</w:t>
      </w:r>
      <w:proofErr w:type="spellEnd"/>
      <w:r>
        <w:rPr>
          <w:sz w:val="24"/>
          <w:szCs w:val="24"/>
          <w:lang w:val="en-GB"/>
        </w:rPr>
        <w:t xml:space="preserve"> 138th Squadron, Bombing command and was coded NF-T. Departure 17:50 from </w:t>
      </w:r>
      <w:proofErr w:type="spellStart"/>
      <w:r>
        <w:rPr>
          <w:sz w:val="24"/>
          <w:szCs w:val="24"/>
          <w:lang w:val="en-GB"/>
        </w:rPr>
        <w:t>Tempsford</w:t>
      </w:r>
      <w:proofErr w:type="spellEnd"/>
      <w:r>
        <w:rPr>
          <w:sz w:val="24"/>
          <w:szCs w:val="24"/>
          <w:lang w:val="en-GB"/>
        </w:rPr>
        <w:t xml:space="preserve"> with the mission: SOE to drop zone </w:t>
      </w:r>
      <w:proofErr w:type="spellStart"/>
      <w:r>
        <w:rPr>
          <w:sz w:val="24"/>
          <w:szCs w:val="24"/>
          <w:lang w:val="en-GB"/>
        </w:rPr>
        <w:t>Wrona</w:t>
      </w:r>
      <w:proofErr w:type="spellEnd"/>
      <w:r>
        <w:rPr>
          <w:sz w:val="24"/>
          <w:szCs w:val="24"/>
          <w:lang w:val="en-GB"/>
        </w:rPr>
        <w:t xml:space="preserve"> 614 in Poland.</w:t>
      </w:r>
    </w:p>
    <w:p w:rsidR="00A15725" w:rsidRDefault="00A15725">
      <w:pPr>
        <w:rPr>
          <w:i/>
          <w:iCs/>
          <w:sz w:val="24"/>
          <w:szCs w:val="24"/>
          <w:lang w:val="en-GB"/>
        </w:rPr>
      </w:pPr>
      <w:r>
        <w:rPr>
          <w:sz w:val="24"/>
          <w:szCs w:val="24"/>
          <w:lang w:val="en-GB"/>
        </w:rPr>
        <w:t xml:space="preserve">At </w:t>
      </w:r>
      <w:proofErr w:type="spellStart"/>
      <w:r>
        <w:rPr>
          <w:sz w:val="24"/>
          <w:szCs w:val="24"/>
          <w:lang w:val="en-GB"/>
        </w:rPr>
        <w:t>Kastrup</w:t>
      </w:r>
      <w:proofErr w:type="spellEnd"/>
      <w:r>
        <w:rPr>
          <w:sz w:val="24"/>
          <w:szCs w:val="24"/>
          <w:lang w:val="en-GB"/>
        </w:rPr>
        <w:t xml:space="preserve"> air station captain of the air squadron lieutenant-colonel Martin </w:t>
      </w:r>
      <w:proofErr w:type="spellStart"/>
      <w:r>
        <w:rPr>
          <w:sz w:val="24"/>
          <w:szCs w:val="24"/>
          <w:lang w:val="en-GB"/>
        </w:rPr>
        <w:t>Drewes</w:t>
      </w:r>
      <w:proofErr w:type="spellEnd"/>
      <w:r>
        <w:rPr>
          <w:sz w:val="24"/>
          <w:szCs w:val="24"/>
          <w:lang w:val="en-GB"/>
        </w:rPr>
        <w:t xml:space="preserve"> from the night fighter squadron was warned by the duty officer at the radar station “</w:t>
      </w:r>
      <w:proofErr w:type="spellStart"/>
      <w:r>
        <w:rPr>
          <w:sz w:val="24"/>
          <w:szCs w:val="24"/>
          <w:lang w:val="en-GB"/>
        </w:rPr>
        <w:t>Seehund</w:t>
      </w:r>
      <w:proofErr w:type="spellEnd"/>
      <w:r>
        <w:rPr>
          <w:sz w:val="24"/>
          <w:szCs w:val="24"/>
          <w:lang w:val="en-GB"/>
        </w:rPr>
        <w:t xml:space="preserve">” which was </w:t>
      </w:r>
      <w:proofErr w:type="spellStart"/>
      <w:r>
        <w:rPr>
          <w:sz w:val="24"/>
          <w:szCs w:val="24"/>
          <w:lang w:val="en-GB"/>
        </w:rPr>
        <w:t>Tyberg</w:t>
      </w:r>
      <w:proofErr w:type="spellEnd"/>
      <w:r>
        <w:rPr>
          <w:sz w:val="24"/>
          <w:szCs w:val="24"/>
          <w:lang w:val="en-GB"/>
        </w:rPr>
        <w:t xml:space="preserve"> in the middle of Zealand, he reported that there were several enemy planes which were about to cross Zealand from the West to the East in low altitude. In this altitude the radar was not able to help the night fighter and he could only give the course of the planes.</w:t>
      </w:r>
      <w:r>
        <w:rPr>
          <w:sz w:val="24"/>
          <w:szCs w:val="24"/>
          <w:lang w:val="en-GB"/>
        </w:rPr>
        <w:br/>
        <w:t xml:space="preserve">Shortly after </w:t>
      </w:r>
      <w:proofErr w:type="spellStart"/>
      <w:r>
        <w:rPr>
          <w:sz w:val="24"/>
          <w:szCs w:val="24"/>
          <w:lang w:val="en-GB"/>
        </w:rPr>
        <w:t>takeoff</w:t>
      </w:r>
      <w:proofErr w:type="spellEnd"/>
      <w:r>
        <w:rPr>
          <w:sz w:val="24"/>
          <w:szCs w:val="24"/>
          <w:lang w:val="en-GB"/>
        </w:rPr>
        <w:t xml:space="preserve"> in his Bf 110 code D5+DR </w:t>
      </w:r>
      <w:proofErr w:type="spellStart"/>
      <w:r>
        <w:rPr>
          <w:sz w:val="24"/>
          <w:szCs w:val="24"/>
          <w:lang w:val="en-GB"/>
        </w:rPr>
        <w:t>Drewes</w:t>
      </w:r>
      <w:proofErr w:type="spellEnd"/>
      <w:r>
        <w:rPr>
          <w:sz w:val="24"/>
          <w:szCs w:val="24"/>
          <w:lang w:val="en-GB"/>
        </w:rPr>
        <w:t xml:space="preserve"> spotted a Halifax at 200 meters height and opened fire at a distance 80 metres. After a short burst the Halifax started burning, exploded in the air and fell into the sea just outside </w:t>
      </w:r>
      <w:proofErr w:type="spellStart"/>
      <w:r>
        <w:rPr>
          <w:sz w:val="24"/>
          <w:szCs w:val="24"/>
          <w:lang w:val="en-GB"/>
        </w:rPr>
        <w:t>Harvig</w:t>
      </w:r>
      <w:proofErr w:type="spellEnd"/>
      <w:r>
        <w:rPr>
          <w:sz w:val="24"/>
          <w:szCs w:val="24"/>
          <w:lang w:val="en-GB"/>
        </w:rPr>
        <w:t xml:space="preserve"> 21:42 hrs. It fell in 8 meters of water, 200 meters from the coast, </w:t>
      </w:r>
      <w:proofErr w:type="gramStart"/>
      <w:r>
        <w:rPr>
          <w:sz w:val="24"/>
          <w:szCs w:val="24"/>
          <w:lang w:val="en-GB"/>
        </w:rPr>
        <w:t>East</w:t>
      </w:r>
      <w:proofErr w:type="gramEnd"/>
      <w:r>
        <w:rPr>
          <w:sz w:val="24"/>
          <w:szCs w:val="24"/>
          <w:lang w:val="en-GB"/>
        </w:rPr>
        <w:t xml:space="preserve"> for Jens </w:t>
      </w:r>
      <w:proofErr w:type="spellStart"/>
      <w:r>
        <w:rPr>
          <w:sz w:val="24"/>
          <w:szCs w:val="24"/>
          <w:lang w:val="en-GB"/>
        </w:rPr>
        <w:t>Hansens</w:t>
      </w:r>
      <w:proofErr w:type="spellEnd"/>
      <w:r>
        <w:rPr>
          <w:sz w:val="24"/>
          <w:szCs w:val="24"/>
          <w:lang w:val="en-GB"/>
        </w:rPr>
        <w:t xml:space="preserve"> house.</w:t>
      </w:r>
      <w:r>
        <w:rPr>
          <w:sz w:val="24"/>
          <w:szCs w:val="24"/>
          <w:lang w:val="en-GB"/>
        </w:rPr>
        <w:br/>
        <w:t xml:space="preserve">The crew from flight DT620 existing of : pilot F/S Leslie R. Smith, </w:t>
      </w:r>
      <w:proofErr w:type="spellStart"/>
      <w:r>
        <w:rPr>
          <w:sz w:val="24"/>
          <w:szCs w:val="24"/>
          <w:lang w:val="en-GB"/>
        </w:rPr>
        <w:t>Co pilot</w:t>
      </w:r>
      <w:proofErr w:type="spellEnd"/>
      <w:r>
        <w:rPr>
          <w:sz w:val="24"/>
          <w:szCs w:val="24"/>
          <w:lang w:val="en-GB"/>
        </w:rPr>
        <w:t xml:space="preserve"> Sgt Horace R. </w:t>
      </w:r>
      <w:proofErr w:type="spellStart"/>
      <w:r>
        <w:rPr>
          <w:sz w:val="24"/>
          <w:szCs w:val="24"/>
          <w:lang w:val="en-GB"/>
        </w:rPr>
        <w:t>Harrap</w:t>
      </w:r>
      <w:proofErr w:type="spellEnd"/>
      <w:r>
        <w:rPr>
          <w:sz w:val="24"/>
          <w:szCs w:val="24"/>
          <w:lang w:val="en-GB"/>
        </w:rPr>
        <w:t xml:space="preserve"> RNZAF, Wop Sgt Thomas </w:t>
      </w:r>
      <w:proofErr w:type="spellStart"/>
      <w:r>
        <w:rPr>
          <w:sz w:val="24"/>
          <w:szCs w:val="24"/>
          <w:lang w:val="en-GB"/>
        </w:rPr>
        <w:t>Mairs</w:t>
      </w:r>
      <w:proofErr w:type="spellEnd"/>
      <w:r>
        <w:rPr>
          <w:sz w:val="24"/>
          <w:szCs w:val="24"/>
          <w:lang w:val="en-GB"/>
        </w:rPr>
        <w:t xml:space="preserve">, Navigator/ Air Bomber </w:t>
      </w:r>
      <w:proofErr w:type="spellStart"/>
      <w:r>
        <w:rPr>
          <w:sz w:val="24"/>
          <w:szCs w:val="24"/>
          <w:lang w:val="en-GB"/>
        </w:rPr>
        <w:t>Sgt.</w:t>
      </w:r>
      <w:proofErr w:type="spellEnd"/>
      <w:r>
        <w:rPr>
          <w:sz w:val="24"/>
          <w:szCs w:val="24"/>
          <w:lang w:val="en-GB"/>
        </w:rPr>
        <w:t xml:space="preserve"> Colin F. Chambers, Air </w:t>
      </w:r>
      <w:proofErr w:type="spellStart"/>
      <w:r>
        <w:rPr>
          <w:sz w:val="24"/>
          <w:szCs w:val="24"/>
          <w:lang w:val="en-GB"/>
        </w:rPr>
        <w:t>Gnr</w:t>
      </w:r>
      <w:proofErr w:type="spellEnd"/>
      <w:r>
        <w:rPr>
          <w:sz w:val="24"/>
          <w:szCs w:val="24"/>
          <w:lang w:val="en-GB"/>
        </w:rPr>
        <w:t xml:space="preserve">. F/S Eugene S. Masson, RCAF, Wop/Air </w:t>
      </w:r>
      <w:proofErr w:type="spellStart"/>
      <w:r>
        <w:rPr>
          <w:sz w:val="24"/>
          <w:szCs w:val="24"/>
          <w:lang w:val="en-GB"/>
        </w:rPr>
        <w:t>Gnr</w:t>
      </w:r>
      <w:proofErr w:type="spellEnd"/>
      <w:r>
        <w:rPr>
          <w:sz w:val="24"/>
          <w:szCs w:val="24"/>
          <w:lang w:val="en-GB"/>
        </w:rPr>
        <w:t xml:space="preserve">. Sgt Donald R. Ross RCAF and Flt. Engr. </w:t>
      </w:r>
      <w:proofErr w:type="spellStart"/>
      <w:r>
        <w:rPr>
          <w:sz w:val="24"/>
          <w:szCs w:val="24"/>
          <w:lang w:val="en-GB"/>
        </w:rPr>
        <w:t>Sgt.</w:t>
      </w:r>
      <w:proofErr w:type="spellEnd"/>
      <w:r>
        <w:rPr>
          <w:sz w:val="24"/>
          <w:szCs w:val="24"/>
          <w:lang w:val="en-GB"/>
        </w:rPr>
        <w:t xml:space="preserve"> Arthur C. </w:t>
      </w:r>
      <w:proofErr w:type="spellStart"/>
      <w:r>
        <w:rPr>
          <w:sz w:val="24"/>
          <w:szCs w:val="24"/>
          <w:lang w:val="en-GB"/>
        </w:rPr>
        <w:t>Sixsmith</w:t>
      </w:r>
      <w:proofErr w:type="spellEnd"/>
      <w:r>
        <w:rPr>
          <w:sz w:val="24"/>
          <w:szCs w:val="24"/>
          <w:lang w:val="en-GB"/>
        </w:rPr>
        <w:t xml:space="preserve"> were all lost.</w:t>
      </w:r>
      <w:r>
        <w:rPr>
          <w:sz w:val="24"/>
          <w:szCs w:val="24"/>
          <w:lang w:val="en-GB"/>
        </w:rPr>
        <w:br/>
      </w:r>
      <w:r>
        <w:rPr>
          <w:i/>
          <w:iCs/>
          <w:sz w:val="24"/>
          <w:szCs w:val="24"/>
          <w:lang w:val="en-GB"/>
        </w:rPr>
        <w:t xml:space="preserve">Halifax DT620 came from RAF SQN. 138 had been on a secret mission “operation Slate” for SOE (Special Operation Executive) far away in Poland, where they had dropped 6 containers and 6 parcels for the Polish resistance. The day before d. 13/3 the s plane R316 and same crew had been on “Operation Cockle 2? </w:t>
      </w:r>
      <w:proofErr w:type="gramStart"/>
      <w:r>
        <w:rPr>
          <w:i/>
          <w:iCs/>
          <w:sz w:val="24"/>
          <w:szCs w:val="24"/>
          <w:lang w:val="en-GB"/>
        </w:rPr>
        <w:t>in</w:t>
      </w:r>
      <w:proofErr w:type="gramEnd"/>
      <w:r>
        <w:rPr>
          <w:i/>
          <w:iCs/>
          <w:sz w:val="24"/>
          <w:szCs w:val="24"/>
          <w:lang w:val="en-GB"/>
        </w:rPr>
        <w:t xml:space="preserve"> France also for SOE. </w:t>
      </w:r>
    </w:p>
    <w:p w:rsidR="00A15725" w:rsidRDefault="00A15725">
      <w:pPr>
        <w:rPr>
          <w:sz w:val="24"/>
          <w:szCs w:val="24"/>
          <w:lang w:val="en-GB"/>
        </w:rPr>
      </w:pPr>
      <w:r>
        <w:rPr>
          <w:sz w:val="24"/>
          <w:szCs w:val="24"/>
          <w:lang w:val="en-GB"/>
        </w:rPr>
        <w:t xml:space="preserve">On the way home to England the route went over </w:t>
      </w:r>
      <w:proofErr w:type="spellStart"/>
      <w:r>
        <w:rPr>
          <w:sz w:val="24"/>
          <w:szCs w:val="24"/>
          <w:lang w:val="en-GB"/>
        </w:rPr>
        <w:t>Stevns</w:t>
      </w:r>
      <w:proofErr w:type="spellEnd"/>
      <w:r>
        <w:rPr>
          <w:sz w:val="24"/>
          <w:szCs w:val="24"/>
          <w:lang w:val="en-GB"/>
        </w:rPr>
        <w:t xml:space="preserve"> in Denmark.</w:t>
      </w:r>
      <w:r>
        <w:rPr>
          <w:sz w:val="24"/>
          <w:szCs w:val="24"/>
          <w:lang w:val="en-GB"/>
        </w:rPr>
        <w:br/>
        <w:t>In the local newspaper “</w:t>
      </w:r>
      <w:proofErr w:type="spellStart"/>
      <w:r>
        <w:rPr>
          <w:sz w:val="24"/>
          <w:szCs w:val="24"/>
          <w:lang w:val="en-GB"/>
        </w:rPr>
        <w:t>Stevns</w:t>
      </w:r>
      <w:proofErr w:type="spellEnd"/>
      <w:r>
        <w:rPr>
          <w:sz w:val="24"/>
          <w:szCs w:val="24"/>
          <w:lang w:val="en-GB"/>
        </w:rPr>
        <w:t xml:space="preserve"> </w:t>
      </w:r>
      <w:proofErr w:type="spellStart"/>
      <w:r>
        <w:rPr>
          <w:sz w:val="24"/>
          <w:szCs w:val="24"/>
          <w:lang w:val="en-GB"/>
        </w:rPr>
        <w:t>Avisen</w:t>
      </w:r>
      <w:proofErr w:type="spellEnd"/>
      <w:r>
        <w:rPr>
          <w:sz w:val="24"/>
          <w:szCs w:val="24"/>
          <w:lang w:val="en-GB"/>
        </w:rPr>
        <w:t>” you could read about the aerial combat by the cliff.</w:t>
      </w:r>
      <w:r>
        <w:rPr>
          <w:sz w:val="24"/>
          <w:szCs w:val="24"/>
          <w:lang w:val="en-GB"/>
        </w:rPr>
        <w:br/>
        <w:t xml:space="preserve">On Sunday evening many of the local residents of </w:t>
      </w:r>
      <w:proofErr w:type="spellStart"/>
      <w:r>
        <w:rPr>
          <w:sz w:val="24"/>
          <w:szCs w:val="24"/>
          <w:lang w:val="en-GB"/>
        </w:rPr>
        <w:t>Stevns</w:t>
      </w:r>
      <w:proofErr w:type="spellEnd"/>
      <w:r>
        <w:rPr>
          <w:sz w:val="24"/>
          <w:szCs w:val="24"/>
          <w:lang w:val="en-GB"/>
        </w:rPr>
        <w:t xml:space="preserve"> witnessed an aerial combat between an English and a German plane which met</w:t>
      </w:r>
      <w:proofErr w:type="gramStart"/>
      <w:r>
        <w:rPr>
          <w:sz w:val="24"/>
          <w:szCs w:val="24"/>
          <w:lang w:val="en-GB"/>
        </w:rPr>
        <w:t>  at</w:t>
      </w:r>
      <w:proofErr w:type="gramEnd"/>
      <w:r>
        <w:rPr>
          <w:sz w:val="24"/>
          <w:szCs w:val="24"/>
          <w:lang w:val="en-GB"/>
        </w:rPr>
        <w:t xml:space="preserve"> the cliff between </w:t>
      </w:r>
      <w:proofErr w:type="spellStart"/>
      <w:r>
        <w:rPr>
          <w:sz w:val="24"/>
          <w:szCs w:val="24"/>
          <w:lang w:val="en-GB"/>
        </w:rPr>
        <w:t>Rødvig</w:t>
      </w:r>
      <w:proofErr w:type="spellEnd"/>
      <w:r>
        <w:rPr>
          <w:sz w:val="24"/>
          <w:szCs w:val="24"/>
          <w:lang w:val="en-GB"/>
        </w:rPr>
        <w:t xml:space="preserve"> and </w:t>
      </w:r>
      <w:proofErr w:type="spellStart"/>
      <w:r>
        <w:rPr>
          <w:sz w:val="24"/>
          <w:szCs w:val="24"/>
          <w:lang w:val="en-GB"/>
        </w:rPr>
        <w:t>Højerup</w:t>
      </w:r>
      <w:proofErr w:type="spellEnd"/>
      <w:r>
        <w:rPr>
          <w:sz w:val="24"/>
          <w:szCs w:val="24"/>
          <w:lang w:val="en-GB"/>
        </w:rPr>
        <w:t>-</w:t>
      </w:r>
      <w:r>
        <w:rPr>
          <w:sz w:val="24"/>
          <w:szCs w:val="24"/>
          <w:lang w:val="en-GB"/>
        </w:rPr>
        <w:br/>
        <w:t xml:space="preserve">The English plane was hit, burst into flames and crashed in the sea a few meters from </w:t>
      </w:r>
      <w:proofErr w:type="spellStart"/>
      <w:r>
        <w:rPr>
          <w:sz w:val="24"/>
          <w:szCs w:val="24"/>
          <w:lang w:val="en-GB"/>
        </w:rPr>
        <w:t>Højerup</w:t>
      </w:r>
      <w:proofErr w:type="spellEnd"/>
      <w:r>
        <w:rPr>
          <w:sz w:val="24"/>
          <w:szCs w:val="24"/>
          <w:lang w:val="en-GB"/>
        </w:rPr>
        <w:t xml:space="preserve">. The Police patrol boat from </w:t>
      </w:r>
      <w:proofErr w:type="spellStart"/>
      <w:r>
        <w:rPr>
          <w:sz w:val="24"/>
          <w:szCs w:val="24"/>
          <w:lang w:val="en-GB"/>
        </w:rPr>
        <w:t>Rødvig</w:t>
      </w:r>
      <w:proofErr w:type="spellEnd"/>
      <w:r>
        <w:rPr>
          <w:sz w:val="24"/>
          <w:szCs w:val="24"/>
          <w:lang w:val="en-GB"/>
        </w:rPr>
        <w:t xml:space="preserve"> came quickly to the scene but the plane sank almost at once. From Store </w:t>
      </w:r>
      <w:proofErr w:type="spellStart"/>
      <w:r>
        <w:rPr>
          <w:sz w:val="24"/>
          <w:szCs w:val="24"/>
          <w:lang w:val="en-GB"/>
        </w:rPr>
        <w:t>Heddinge</w:t>
      </w:r>
      <w:proofErr w:type="spellEnd"/>
      <w:r>
        <w:rPr>
          <w:sz w:val="24"/>
          <w:szCs w:val="24"/>
          <w:lang w:val="en-GB"/>
        </w:rPr>
        <w:t xml:space="preserve"> where the crash was also observed, they sent a motor fire engine as they did not know where the plane crashed. On Monday morning several pieces of the crashed plane and two of the crew were washed ashore.</w:t>
      </w:r>
      <w:r>
        <w:rPr>
          <w:sz w:val="24"/>
          <w:szCs w:val="24"/>
          <w:lang w:val="en-GB"/>
        </w:rPr>
        <w:br/>
        <w:t xml:space="preserve">Sgt </w:t>
      </w:r>
      <w:proofErr w:type="spellStart"/>
      <w:r>
        <w:rPr>
          <w:sz w:val="24"/>
          <w:szCs w:val="24"/>
          <w:lang w:val="en-GB"/>
        </w:rPr>
        <w:t>Mairs</w:t>
      </w:r>
      <w:proofErr w:type="spellEnd"/>
      <w:r>
        <w:rPr>
          <w:sz w:val="24"/>
          <w:szCs w:val="24"/>
          <w:lang w:val="en-GB"/>
        </w:rPr>
        <w:t xml:space="preserve"> has no burial place but is remembered on the Runnymede Memorial, while Sgt Chambers is buried in </w:t>
      </w:r>
      <w:proofErr w:type="spellStart"/>
      <w:r>
        <w:rPr>
          <w:sz w:val="24"/>
          <w:szCs w:val="24"/>
          <w:lang w:val="en-GB"/>
        </w:rPr>
        <w:t>Fjelie</w:t>
      </w:r>
      <w:proofErr w:type="spellEnd"/>
      <w:r>
        <w:rPr>
          <w:sz w:val="24"/>
          <w:szCs w:val="24"/>
          <w:lang w:val="en-GB"/>
        </w:rPr>
        <w:t xml:space="preserve">, Sweden. His body was found washed ashore at Villa </w:t>
      </w:r>
      <w:proofErr w:type="spellStart"/>
      <w:r>
        <w:rPr>
          <w:sz w:val="24"/>
          <w:szCs w:val="24"/>
          <w:lang w:val="en-GB"/>
        </w:rPr>
        <w:t>Hage</w:t>
      </w:r>
      <w:proofErr w:type="spellEnd"/>
      <w:r>
        <w:rPr>
          <w:sz w:val="24"/>
          <w:szCs w:val="24"/>
          <w:lang w:val="en-GB"/>
        </w:rPr>
        <w:t xml:space="preserve"> in </w:t>
      </w:r>
      <w:proofErr w:type="spellStart"/>
      <w:r>
        <w:rPr>
          <w:sz w:val="24"/>
          <w:szCs w:val="24"/>
          <w:lang w:val="en-GB"/>
        </w:rPr>
        <w:t>Bjerred</w:t>
      </w:r>
      <w:proofErr w:type="spellEnd"/>
      <w:r>
        <w:rPr>
          <w:sz w:val="24"/>
          <w:szCs w:val="24"/>
          <w:lang w:val="en-GB"/>
        </w:rPr>
        <w:t xml:space="preserve"> between </w:t>
      </w:r>
      <w:proofErr w:type="spellStart"/>
      <w:r>
        <w:rPr>
          <w:sz w:val="24"/>
          <w:szCs w:val="24"/>
          <w:lang w:val="en-GB"/>
        </w:rPr>
        <w:t>Malmø</w:t>
      </w:r>
      <w:proofErr w:type="spellEnd"/>
      <w:r>
        <w:rPr>
          <w:sz w:val="24"/>
          <w:szCs w:val="24"/>
          <w:lang w:val="en-GB"/>
        </w:rPr>
        <w:t xml:space="preserve"> and </w:t>
      </w:r>
      <w:proofErr w:type="spellStart"/>
      <w:r>
        <w:rPr>
          <w:sz w:val="24"/>
          <w:szCs w:val="24"/>
          <w:lang w:val="en-GB"/>
        </w:rPr>
        <w:t>Halskrona</w:t>
      </w:r>
      <w:proofErr w:type="spellEnd"/>
      <w:r>
        <w:rPr>
          <w:sz w:val="24"/>
          <w:szCs w:val="24"/>
          <w:lang w:val="en-GB"/>
        </w:rPr>
        <w:t>, 4th May 1943-20:30 hrs. He was found tangled in his parachute ropes, without the parachute. At night the body was guarded</w:t>
      </w:r>
      <w:proofErr w:type="gramStart"/>
      <w:r>
        <w:rPr>
          <w:sz w:val="24"/>
          <w:szCs w:val="24"/>
          <w:lang w:val="en-GB"/>
        </w:rPr>
        <w:t>  by</w:t>
      </w:r>
      <w:proofErr w:type="gramEnd"/>
      <w:r>
        <w:rPr>
          <w:sz w:val="24"/>
          <w:szCs w:val="24"/>
          <w:lang w:val="en-GB"/>
        </w:rPr>
        <w:t xml:space="preserve"> the local military barracks. Next morning it was examined by the local Police and put in a coffin and driven to the local chapel in </w:t>
      </w:r>
      <w:proofErr w:type="spellStart"/>
      <w:r>
        <w:rPr>
          <w:sz w:val="24"/>
          <w:szCs w:val="24"/>
          <w:lang w:val="en-GB"/>
        </w:rPr>
        <w:t>Fjelie</w:t>
      </w:r>
      <w:proofErr w:type="spellEnd"/>
      <w:r>
        <w:rPr>
          <w:sz w:val="24"/>
          <w:szCs w:val="24"/>
          <w:lang w:val="en-GB"/>
        </w:rPr>
        <w:t xml:space="preserve">. Chambers was buried in </w:t>
      </w:r>
      <w:proofErr w:type="spellStart"/>
      <w:r>
        <w:rPr>
          <w:sz w:val="24"/>
          <w:szCs w:val="24"/>
          <w:lang w:val="en-GB"/>
        </w:rPr>
        <w:t>Fjelie</w:t>
      </w:r>
      <w:proofErr w:type="spellEnd"/>
      <w:r>
        <w:rPr>
          <w:sz w:val="24"/>
          <w:szCs w:val="24"/>
          <w:lang w:val="en-GB"/>
        </w:rPr>
        <w:t xml:space="preserve"> churchyard 26 May 1943 with full military honours.</w:t>
      </w:r>
      <w:r>
        <w:rPr>
          <w:sz w:val="24"/>
          <w:szCs w:val="24"/>
          <w:lang w:val="en-GB"/>
        </w:rPr>
        <w:br/>
        <w:t xml:space="preserve">The Army chaplain E. </w:t>
      </w:r>
      <w:proofErr w:type="spellStart"/>
      <w:r>
        <w:rPr>
          <w:sz w:val="24"/>
          <w:szCs w:val="24"/>
          <w:lang w:val="en-GB"/>
        </w:rPr>
        <w:t>Eberhard</w:t>
      </w:r>
      <w:proofErr w:type="spellEnd"/>
      <w:r>
        <w:rPr>
          <w:sz w:val="24"/>
          <w:szCs w:val="24"/>
          <w:lang w:val="en-GB"/>
        </w:rPr>
        <w:t xml:space="preserve"> carried out the funeral ceremonies.</w:t>
      </w:r>
      <w:r>
        <w:rPr>
          <w:sz w:val="24"/>
          <w:szCs w:val="24"/>
          <w:lang w:val="en-GB"/>
        </w:rPr>
        <w:br/>
      </w:r>
      <w:r>
        <w:rPr>
          <w:sz w:val="24"/>
          <w:szCs w:val="24"/>
          <w:lang w:val="en-GB"/>
        </w:rPr>
        <w:lastRenderedPageBreak/>
        <w:t xml:space="preserve">The 15th March 00:30 hrs. </w:t>
      </w:r>
      <w:proofErr w:type="gramStart"/>
      <w:r>
        <w:rPr>
          <w:sz w:val="24"/>
          <w:szCs w:val="24"/>
          <w:lang w:val="en-GB"/>
        </w:rPr>
        <w:t>a</w:t>
      </w:r>
      <w:proofErr w:type="gramEnd"/>
      <w:r>
        <w:rPr>
          <w:sz w:val="24"/>
          <w:szCs w:val="24"/>
          <w:lang w:val="en-GB"/>
        </w:rPr>
        <w:t xml:space="preserve"> body was found on the beach close to Jens </w:t>
      </w:r>
      <w:proofErr w:type="spellStart"/>
      <w:r>
        <w:rPr>
          <w:sz w:val="24"/>
          <w:szCs w:val="24"/>
          <w:lang w:val="en-GB"/>
        </w:rPr>
        <w:t>hansens</w:t>
      </w:r>
      <w:proofErr w:type="spellEnd"/>
      <w:r>
        <w:rPr>
          <w:sz w:val="24"/>
          <w:szCs w:val="24"/>
          <w:lang w:val="en-GB"/>
        </w:rPr>
        <w:t xml:space="preserve"> house.  </w:t>
      </w:r>
      <w:proofErr w:type="gramStart"/>
      <w:r>
        <w:rPr>
          <w:sz w:val="24"/>
          <w:szCs w:val="24"/>
          <w:lang w:val="en-GB"/>
        </w:rPr>
        <w:t>06:30 hrs.</w:t>
      </w:r>
      <w:proofErr w:type="gramEnd"/>
      <w:r>
        <w:rPr>
          <w:sz w:val="24"/>
          <w:szCs w:val="24"/>
          <w:lang w:val="en-GB"/>
        </w:rPr>
        <w:t xml:space="preserve"> </w:t>
      </w:r>
      <w:proofErr w:type="gramStart"/>
      <w:r>
        <w:rPr>
          <w:sz w:val="24"/>
          <w:szCs w:val="24"/>
          <w:lang w:val="en-GB"/>
        </w:rPr>
        <w:t>another</w:t>
      </w:r>
      <w:proofErr w:type="gramEnd"/>
      <w:r>
        <w:rPr>
          <w:sz w:val="24"/>
          <w:szCs w:val="24"/>
          <w:lang w:val="en-GB"/>
        </w:rPr>
        <w:t xml:space="preserve"> pilot was found </w:t>
      </w:r>
      <w:proofErr w:type="spellStart"/>
      <w:r>
        <w:rPr>
          <w:sz w:val="24"/>
          <w:szCs w:val="24"/>
          <w:lang w:val="en-GB"/>
        </w:rPr>
        <w:t>near by</w:t>
      </w:r>
      <w:proofErr w:type="spellEnd"/>
      <w:r>
        <w:rPr>
          <w:sz w:val="24"/>
          <w:szCs w:val="24"/>
          <w:lang w:val="en-GB"/>
        </w:rPr>
        <w:t xml:space="preserve">. Both bodies were brought to </w:t>
      </w:r>
      <w:proofErr w:type="spellStart"/>
      <w:r>
        <w:rPr>
          <w:sz w:val="24"/>
          <w:szCs w:val="24"/>
          <w:lang w:val="en-GB"/>
        </w:rPr>
        <w:t>Rødvig</w:t>
      </w:r>
      <w:proofErr w:type="spellEnd"/>
      <w:r>
        <w:rPr>
          <w:sz w:val="24"/>
          <w:szCs w:val="24"/>
          <w:lang w:val="en-GB"/>
        </w:rPr>
        <w:t xml:space="preserve"> and handed over to the German Wehrmacht who brought them to </w:t>
      </w:r>
      <w:proofErr w:type="spellStart"/>
      <w:r>
        <w:rPr>
          <w:sz w:val="24"/>
          <w:szCs w:val="24"/>
          <w:lang w:val="en-GB"/>
        </w:rPr>
        <w:t>Kastrup</w:t>
      </w:r>
      <w:proofErr w:type="spellEnd"/>
      <w:r>
        <w:rPr>
          <w:sz w:val="24"/>
          <w:szCs w:val="24"/>
          <w:lang w:val="en-GB"/>
        </w:rPr>
        <w:t xml:space="preserve"> air station. It must have been Mason and Ross who were buried in Copenhagen in </w:t>
      </w:r>
      <w:proofErr w:type="spellStart"/>
      <w:r>
        <w:rPr>
          <w:sz w:val="24"/>
          <w:szCs w:val="24"/>
          <w:lang w:val="en-GB"/>
        </w:rPr>
        <w:t>Bispebjerg</w:t>
      </w:r>
      <w:proofErr w:type="spellEnd"/>
      <w:r>
        <w:rPr>
          <w:sz w:val="24"/>
          <w:szCs w:val="24"/>
          <w:lang w:val="en-GB"/>
        </w:rPr>
        <w:t xml:space="preserve"> church yard</w:t>
      </w:r>
      <w:proofErr w:type="gramStart"/>
      <w:r>
        <w:rPr>
          <w:sz w:val="24"/>
          <w:szCs w:val="24"/>
          <w:lang w:val="en-GB"/>
        </w:rPr>
        <w:t>,  19</w:t>
      </w:r>
      <w:proofErr w:type="gramEnd"/>
      <w:r>
        <w:rPr>
          <w:sz w:val="24"/>
          <w:szCs w:val="24"/>
          <w:lang w:val="en-GB"/>
        </w:rPr>
        <w:t xml:space="preserve"> March 1943. 21st March a body was washed ashore near </w:t>
      </w:r>
      <w:proofErr w:type="spellStart"/>
      <w:r>
        <w:rPr>
          <w:sz w:val="24"/>
          <w:szCs w:val="24"/>
          <w:lang w:val="en-GB"/>
        </w:rPr>
        <w:t>Rødvig</w:t>
      </w:r>
      <w:proofErr w:type="spellEnd"/>
      <w:r>
        <w:rPr>
          <w:sz w:val="24"/>
          <w:szCs w:val="24"/>
          <w:lang w:val="en-GB"/>
        </w:rPr>
        <w:t xml:space="preserve">. It was taken care of by the Danish Police and brought to Store </w:t>
      </w:r>
      <w:proofErr w:type="spellStart"/>
      <w:r>
        <w:rPr>
          <w:sz w:val="24"/>
          <w:szCs w:val="24"/>
          <w:lang w:val="en-GB"/>
        </w:rPr>
        <w:t>Heddinge</w:t>
      </w:r>
      <w:proofErr w:type="spellEnd"/>
      <w:r>
        <w:rPr>
          <w:sz w:val="24"/>
          <w:szCs w:val="24"/>
          <w:lang w:val="en-GB"/>
        </w:rPr>
        <w:t xml:space="preserve"> hospital. The body was badly mutilated and was dressed in a blue/grey uniform with 3 </w:t>
      </w:r>
      <w:proofErr w:type="spellStart"/>
      <w:r>
        <w:rPr>
          <w:sz w:val="24"/>
          <w:szCs w:val="24"/>
          <w:lang w:val="en-GB"/>
        </w:rPr>
        <w:t>vinkler</w:t>
      </w:r>
      <w:proofErr w:type="spellEnd"/>
      <w:r>
        <w:rPr>
          <w:sz w:val="24"/>
          <w:szCs w:val="24"/>
          <w:lang w:val="en-GB"/>
        </w:rPr>
        <w:t xml:space="preserve"> and a gold crown on the right over arm. Furthermore it carried the emblem RAF in gold. 22 March it was reported that the body was fetched by Wehrmacht. It must have been </w:t>
      </w:r>
      <w:proofErr w:type="spellStart"/>
      <w:r>
        <w:rPr>
          <w:sz w:val="24"/>
          <w:szCs w:val="24"/>
          <w:lang w:val="en-GB"/>
        </w:rPr>
        <w:t>Sgt.</w:t>
      </w:r>
      <w:proofErr w:type="spellEnd"/>
      <w:r>
        <w:rPr>
          <w:sz w:val="24"/>
          <w:szCs w:val="24"/>
          <w:lang w:val="en-GB"/>
        </w:rPr>
        <w:t xml:space="preserve"> Smith who was buried at </w:t>
      </w:r>
      <w:proofErr w:type="spellStart"/>
      <w:r>
        <w:rPr>
          <w:sz w:val="24"/>
          <w:szCs w:val="24"/>
          <w:lang w:val="en-GB"/>
        </w:rPr>
        <w:t>Bispebjerg</w:t>
      </w:r>
      <w:proofErr w:type="spellEnd"/>
      <w:r>
        <w:rPr>
          <w:sz w:val="24"/>
          <w:szCs w:val="24"/>
          <w:lang w:val="en-GB"/>
        </w:rPr>
        <w:t xml:space="preserve"> churchyard on 26 March 1943. 29th March a fisherman brought the body of a pilot to </w:t>
      </w:r>
      <w:proofErr w:type="spellStart"/>
      <w:r>
        <w:rPr>
          <w:sz w:val="24"/>
          <w:szCs w:val="24"/>
          <w:lang w:val="en-GB"/>
        </w:rPr>
        <w:t>Rødvig</w:t>
      </w:r>
      <w:proofErr w:type="spellEnd"/>
      <w:r>
        <w:rPr>
          <w:sz w:val="24"/>
          <w:szCs w:val="24"/>
          <w:lang w:val="en-GB"/>
        </w:rPr>
        <w:t xml:space="preserve"> harbour. </w:t>
      </w:r>
      <w:proofErr w:type="spellStart"/>
      <w:r>
        <w:rPr>
          <w:sz w:val="24"/>
          <w:szCs w:val="24"/>
          <w:lang w:val="en-GB"/>
        </w:rPr>
        <w:t>Wehrmachten</w:t>
      </w:r>
      <w:proofErr w:type="spellEnd"/>
      <w:r>
        <w:rPr>
          <w:sz w:val="24"/>
          <w:szCs w:val="24"/>
          <w:lang w:val="en-GB"/>
        </w:rPr>
        <w:t xml:space="preserve"> had engaged some fishermen to look for the plane wreck in the sea, and in doing this they found a body. It was the body of F/Sgt </w:t>
      </w:r>
      <w:proofErr w:type="spellStart"/>
      <w:r>
        <w:rPr>
          <w:sz w:val="24"/>
          <w:szCs w:val="24"/>
          <w:lang w:val="en-GB"/>
        </w:rPr>
        <w:t>Harrap</w:t>
      </w:r>
      <w:proofErr w:type="spellEnd"/>
      <w:r>
        <w:rPr>
          <w:sz w:val="24"/>
          <w:szCs w:val="24"/>
          <w:lang w:val="en-GB"/>
        </w:rPr>
        <w:t xml:space="preserve"> who was buried in peace in </w:t>
      </w:r>
      <w:proofErr w:type="spellStart"/>
      <w:r>
        <w:rPr>
          <w:sz w:val="24"/>
          <w:szCs w:val="24"/>
          <w:lang w:val="en-GB"/>
        </w:rPr>
        <w:t>Bispebjerg</w:t>
      </w:r>
      <w:proofErr w:type="spellEnd"/>
      <w:r>
        <w:rPr>
          <w:sz w:val="24"/>
          <w:szCs w:val="24"/>
          <w:lang w:val="en-GB"/>
        </w:rPr>
        <w:t xml:space="preserve"> churchyard on 7th April 1943. 14th April fisherman Jens </w:t>
      </w:r>
      <w:proofErr w:type="spellStart"/>
      <w:proofErr w:type="gramStart"/>
      <w:r>
        <w:rPr>
          <w:sz w:val="24"/>
          <w:szCs w:val="24"/>
          <w:lang w:val="en-GB"/>
        </w:rPr>
        <w:t>hansen</w:t>
      </w:r>
      <w:proofErr w:type="spellEnd"/>
      <w:proofErr w:type="gramEnd"/>
      <w:r>
        <w:rPr>
          <w:sz w:val="24"/>
          <w:szCs w:val="24"/>
          <w:lang w:val="en-GB"/>
        </w:rPr>
        <w:t xml:space="preserve"> found a body which was brought to Store </w:t>
      </w:r>
      <w:proofErr w:type="spellStart"/>
      <w:r>
        <w:rPr>
          <w:sz w:val="24"/>
          <w:szCs w:val="24"/>
          <w:lang w:val="en-GB"/>
        </w:rPr>
        <w:t>heddinge</w:t>
      </w:r>
      <w:proofErr w:type="spellEnd"/>
      <w:r>
        <w:rPr>
          <w:sz w:val="24"/>
          <w:szCs w:val="24"/>
          <w:lang w:val="en-GB"/>
        </w:rPr>
        <w:t xml:space="preserve"> hospital. </w:t>
      </w:r>
      <w:proofErr w:type="gramStart"/>
      <w:r>
        <w:rPr>
          <w:sz w:val="24"/>
          <w:szCs w:val="24"/>
          <w:lang w:val="en-GB"/>
        </w:rPr>
        <w:t>it</w:t>
      </w:r>
      <w:proofErr w:type="gramEnd"/>
      <w:r>
        <w:rPr>
          <w:sz w:val="24"/>
          <w:szCs w:val="24"/>
          <w:lang w:val="en-GB"/>
        </w:rPr>
        <w:t xml:space="preserve"> was fetched by the air commander from </w:t>
      </w:r>
      <w:proofErr w:type="spellStart"/>
      <w:r>
        <w:rPr>
          <w:sz w:val="24"/>
          <w:szCs w:val="24"/>
          <w:lang w:val="en-GB"/>
        </w:rPr>
        <w:t>Kastrup</w:t>
      </w:r>
      <w:proofErr w:type="spellEnd"/>
      <w:r>
        <w:rPr>
          <w:sz w:val="24"/>
          <w:szCs w:val="24"/>
          <w:lang w:val="en-GB"/>
        </w:rPr>
        <w:t xml:space="preserve"> the same day. Apparently they were the remains of Sgt </w:t>
      </w:r>
      <w:proofErr w:type="spellStart"/>
      <w:r>
        <w:rPr>
          <w:sz w:val="24"/>
          <w:szCs w:val="24"/>
          <w:lang w:val="en-GB"/>
        </w:rPr>
        <w:t>Mairs</w:t>
      </w:r>
      <w:proofErr w:type="spellEnd"/>
      <w:r>
        <w:rPr>
          <w:sz w:val="24"/>
          <w:szCs w:val="24"/>
          <w:lang w:val="en-GB"/>
        </w:rPr>
        <w:t xml:space="preserve"> on good authority were identified at the hospital, but to this day he is buried as an unknown pilot in </w:t>
      </w:r>
      <w:proofErr w:type="spellStart"/>
      <w:r>
        <w:rPr>
          <w:sz w:val="24"/>
          <w:szCs w:val="24"/>
          <w:lang w:val="en-GB"/>
        </w:rPr>
        <w:t>Bispebjerg</w:t>
      </w:r>
      <w:proofErr w:type="spellEnd"/>
      <w:r>
        <w:rPr>
          <w:sz w:val="24"/>
          <w:szCs w:val="24"/>
          <w:lang w:val="en-GB"/>
        </w:rPr>
        <w:t xml:space="preserve"> churchyard.</w:t>
      </w:r>
      <w:r>
        <w:rPr>
          <w:sz w:val="24"/>
          <w:szCs w:val="24"/>
          <w:lang w:val="en-GB"/>
        </w:rPr>
        <w:br/>
        <w:t xml:space="preserve">This Memorial is erected by Halifax group and is sponsored by:  </w:t>
      </w:r>
      <w:proofErr w:type="spellStart"/>
      <w:r>
        <w:rPr>
          <w:sz w:val="24"/>
          <w:szCs w:val="24"/>
          <w:lang w:val="en-GB"/>
        </w:rPr>
        <w:t>Stevns</w:t>
      </w:r>
      <w:proofErr w:type="spellEnd"/>
      <w:r>
        <w:rPr>
          <w:sz w:val="24"/>
          <w:szCs w:val="24"/>
          <w:lang w:val="en-GB"/>
        </w:rPr>
        <w:t xml:space="preserve"> Fire Fund, </w:t>
      </w:r>
      <w:proofErr w:type="spellStart"/>
      <w:r>
        <w:rPr>
          <w:sz w:val="24"/>
          <w:szCs w:val="24"/>
          <w:lang w:val="en-GB"/>
        </w:rPr>
        <w:t>Diba</w:t>
      </w:r>
      <w:proofErr w:type="spellEnd"/>
      <w:r>
        <w:rPr>
          <w:sz w:val="24"/>
          <w:szCs w:val="24"/>
          <w:lang w:val="en-GB"/>
        </w:rPr>
        <w:t xml:space="preserve"> Bank, </w:t>
      </w:r>
      <w:proofErr w:type="spellStart"/>
      <w:r>
        <w:rPr>
          <w:sz w:val="24"/>
          <w:szCs w:val="24"/>
          <w:lang w:val="en-GB"/>
        </w:rPr>
        <w:t>Bdr</w:t>
      </w:r>
      <w:proofErr w:type="spellEnd"/>
      <w:r>
        <w:rPr>
          <w:sz w:val="24"/>
          <w:szCs w:val="24"/>
          <w:lang w:val="en-GB"/>
        </w:rPr>
        <w:t xml:space="preserve">. K. Hansen. The Danish Defence Brothers in </w:t>
      </w:r>
      <w:proofErr w:type="spellStart"/>
      <w:r>
        <w:rPr>
          <w:sz w:val="24"/>
          <w:szCs w:val="24"/>
          <w:lang w:val="en-GB"/>
        </w:rPr>
        <w:t>Stevns</w:t>
      </w:r>
      <w:proofErr w:type="spellEnd"/>
      <w:proofErr w:type="gramStart"/>
      <w:r>
        <w:rPr>
          <w:sz w:val="24"/>
          <w:szCs w:val="24"/>
          <w:lang w:val="en-GB"/>
        </w:rPr>
        <w:t>,  and</w:t>
      </w:r>
      <w:proofErr w:type="gramEnd"/>
      <w:r>
        <w:rPr>
          <w:sz w:val="24"/>
          <w:szCs w:val="24"/>
          <w:lang w:val="en-GB"/>
        </w:rPr>
        <w:t xml:space="preserve"> </w:t>
      </w:r>
      <w:proofErr w:type="spellStart"/>
      <w:r>
        <w:rPr>
          <w:sz w:val="24"/>
          <w:szCs w:val="24"/>
          <w:lang w:val="en-GB"/>
        </w:rPr>
        <w:t>Højerup</w:t>
      </w:r>
      <w:proofErr w:type="spellEnd"/>
      <w:r>
        <w:rPr>
          <w:sz w:val="24"/>
          <w:szCs w:val="24"/>
          <w:lang w:val="en-GB"/>
        </w:rPr>
        <w:t xml:space="preserve"> Vestry.</w:t>
      </w:r>
      <w:r>
        <w:rPr>
          <w:sz w:val="24"/>
          <w:szCs w:val="24"/>
          <w:lang w:val="en-GB"/>
        </w:rPr>
        <w:br/>
        <w:t>You can read more about the project on http://www.airmen.dk/p143.htm</w:t>
      </w: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b/>
          <w:bCs/>
          <w:sz w:val="28"/>
          <w:szCs w:val="28"/>
          <w:lang w:val="en-US"/>
        </w:rPr>
      </w:pPr>
      <w:r>
        <w:rPr>
          <w:b/>
          <w:bCs/>
          <w:sz w:val="28"/>
          <w:szCs w:val="28"/>
          <w:lang w:val="en-US"/>
        </w:rPr>
        <w:t xml:space="preserve">The following description of finding Dads body is not very pleasant as he had been in the water for 51 days. </w:t>
      </w:r>
    </w:p>
    <w:p w:rsidR="00A15725" w:rsidRDefault="00A15725">
      <w:pPr>
        <w:rPr>
          <w:sz w:val="24"/>
          <w:szCs w:val="24"/>
          <w:lang w:val="en-US"/>
        </w:rPr>
      </w:pPr>
    </w:p>
    <w:p w:rsidR="00A15725" w:rsidRDefault="00A15725">
      <w:pPr>
        <w:rPr>
          <w:sz w:val="24"/>
          <w:szCs w:val="24"/>
          <w:lang w:val="en-US"/>
        </w:rPr>
      </w:pPr>
      <w:r>
        <w:rPr>
          <w:sz w:val="24"/>
          <w:szCs w:val="24"/>
          <w:lang w:val="en-US"/>
        </w:rPr>
        <w:t xml:space="preserve">Tuesday, May 4th </w:t>
      </w:r>
      <w:proofErr w:type="gramStart"/>
      <w:r>
        <w:rPr>
          <w:sz w:val="24"/>
          <w:szCs w:val="24"/>
          <w:lang w:val="en-US"/>
        </w:rPr>
        <w:t>1943 ,</w:t>
      </w:r>
      <w:proofErr w:type="gramEnd"/>
      <w:r>
        <w:rPr>
          <w:sz w:val="24"/>
          <w:szCs w:val="24"/>
          <w:lang w:val="en-US"/>
        </w:rPr>
        <w:t xml:space="preserve"> 2030 </w:t>
      </w:r>
      <w:proofErr w:type="spellStart"/>
      <w:r>
        <w:rPr>
          <w:sz w:val="24"/>
          <w:szCs w:val="24"/>
          <w:lang w:val="en-US"/>
        </w:rPr>
        <w:t>hrs</w:t>
      </w:r>
      <w:proofErr w:type="spellEnd"/>
      <w:r>
        <w:rPr>
          <w:sz w:val="24"/>
          <w:szCs w:val="24"/>
          <w:lang w:val="en-US"/>
        </w:rPr>
        <w:t xml:space="preserve"> Police officer </w:t>
      </w:r>
      <w:proofErr w:type="spellStart"/>
      <w:r>
        <w:rPr>
          <w:sz w:val="24"/>
          <w:szCs w:val="24"/>
          <w:lang w:val="en-US"/>
        </w:rPr>
        <w:t>E.Bergman</w:t>
      </w:r>
      <w:proofErr w:type="spellEnd"/>
      <w:r>
        <w:rPr>
          <w:sz w:val="24"/>
          <w:szCs w:val="24"/>
          <w:lang w:val="en-US"/>
        </w:rPr>
        <w:t xml:space="preserve"> </w:t>
      </w:r>
      <w:proofErr w:type="spellStart"/>
      <w:r>
        <w:rPr>
          <w:sz w:val="24"/>
          <w:szCs w:val="24"/>
          <w:lang w:val="en-US"/>
        </w:rPr>
        <w:t>Flädie</w:t>
      </w:r>
      <w:proofErr w:type="spellEnd"/>
      <w:r>
        <w:rPr>
          <w:sz w:val="24"/>
          <w:szCs w:val="24"/>
          <w:lang w:val="en-US"/>
        </w:rPr>
        <w:t xml:space="preserve"> PD reported by telephone that he had been notified, that the body of a male person dressed in a foreign flying uniform had been found in </w:t>
      </w:r>
      <w:proofErr w:type="spellStart"/>
      <w:r>
        <w:rPr>
          <w:sz w:val="24"/>
          <w:szCs w:val="24"/>
          <w:lang w:val="en-US"/>
        </w:rPr>
        <w:t>Öresund</w:t>
      </w:r>
      <w:proofErr w:type="spellEnd"/>
      <w:r>
        <w:rPr>
          <w:sz w:val="24"/>
          <w:szCs w:val="24"/>
          <w:lang w:val="en-US"/>
        </w:rPr>
        <w:t xml:space="preserve"> by villa </w:t>
      </w:r>
      <w:proofErr w:type="spellStart"/>
      <w:r>
        <w:rPr>
          <w:sz w:val="24"/>
          <w:szCs w:val="24"/>
          <w:lang w:val="en-US"/>
        </w:rPr>
        <w:t>Haga</w:t>
      </w:r>
      <w:proofErr w:type="spellEnd"/>
      <w:r>
        <w:rPr>
          <w:sz w:val="24"/>
          <w:szCs w:val="24"/>
          <w:lang w:val="en-US"/>
        </w:rPr>
        <w:t xml:space="preserve"> in </w:t>
      </w:r>
      <w:proofErr w:type="spellStart"/>
      <w:r>
        <w:rPr>
          <w:sz w:val="24"/>
          <w:szCs w:val="24"/>
          <w:lang w:val="en-US"/>
        </w:rPr>
        <w:t>Bjerred</w:t>
      </w:r>
      <w:proofErr w:type="spellEnd"/>
      <w:r>
        <w:rPr>
          <w:sz w:val="24"/>
          <w:szCs w:val="24"/>
          <w:lang w:val="en-US"/>
        </w:rPr>
        <w:t xml:space="preserve">. Due to the darkness </w:t>
      </w:r>
      <w:r>
        <w:rPr>
          <w:sz w:val="24"/>
          <w:szCs w:val="24"/>
          <w:lang w:val="en-US"/>
        </w:rPr>
        <w:lastRenderedPageBreak/>
        <w:t xml:space="preserve">further investigation of the body had to wait to the following day. The police officer was ordered to retrieve the body from the shore and protect it to the following morning. </w:t>
      </w:r>
    </w:p>
    <w:p w:rsidR="00A15725" w:rsidRDefault="00A15725">
      <w:pPr>
        <w:rPr>
          <w:sz w:val="24"/>
          <w:szCs w:val="24"/>
          <w:lang w:val="en-US"/>
        </w:rPr>
      </w:pPr>
      <w:r>
        <w:rPr>
          <w:sz w:val="24"/>
          <w:szCs w:val="24"/>
          <w:lang w:val="en-US"/>
        </w:rPr>
        <w:t xml:space="preserve">Next morning the senior officer </w:t>
      </w:r>
      <w:proofErr w:type="spellStart"/>
      <w:r>
        <w:rPr>
          <w:sz w:val="24"/>
          <w:szCs w:val="24"/>
          <w:lang w:val="en-US"/>
        </w:rPr>
        <w:t>G.Emmertz</w:t>
      </w:r>
      <w:proofErr w:type="spellEnd"/>
      <w:r>
        <w:rPr>
          <w:sz w:val="24"/>
          <w:szCs w:val="24"/>
          <w:lang w:val="en-US"/>
        </w:rPr>
        <w:t xml:space="preserve"> and his assistant </w:t>
      </w:r>
      <w:proofErr w:type="spellStart"/>
      <w:r>
        <w:rPr>
          <w:sz w:val="24"/>
          <w:szCs w:val="24"/>
          <w:lang w:val="en-US"/>
        </w:rPr>
        <w:t>Gustaf</w:t>
      </w:r>
      <w:proofErr w:type="spellEnd"/>
      <w:r>
        <w:rPr>
          <w:sz w:val="24"/>
          <w:szCs w:val="24"/>
          <w:lang w:val="en-US"/>
        </w:rPr>
        <w:t xml:space="preserve"> Olsson and </w:t>
      </w:r>
      <w:proofErr w:type="spellStart"/>
      <w:r>
        <w:rPr>
          <w:sz w:val="24"/>
          <w:szCs w:val="24"/>
          <w:lang w:val="en-US"/>
        </w:rPr>
        <w:t>E.Bergman</w:t>
      </w:r>
      <w:proofErr w:type="spellEnd"/>
      <w:r>
        <w:rPr>
          <w:sz w:val="24"/>
          <w:szCs w:val="24"/>
          <w:lang w:val="en-US"/>
        </w:rPr>
        <w:t xml:space="preserve">, Made the examination of the body. The dead man was dressed in a military flying uniform and missing his headgear and one of the boots, had apparently been in the water for some time, the body was decomposing and the face was gone. Lower arms and legs </w:t>
      </w:r>
      <w:proofErr w:type="gramStart"/>
      <w:r>
        <w:rPr>
          <w:sz w:val="24"/>
          <w:szCs w:val="24"/>
          <w:lang w:val="en-US"/>
        </w:rPr>
        <w:t>was</w:t>
      </w:r>
      <w:proofErr w:type="gramEnd"/>
      <w:r>
        <w:rPr>
          <w:sz w:val="24"/>
          <w:szCs w:val="24"/>
          <w:lang w:val="en-US"/>
        </w:rPr>
        <w:t xml:space="preserve"> broken and the bones were visible. </w:t>
      </w:r>
    </w:p>
    <w:p w:rsidR="00A15725" w:rsidRDefault="00A15725">
      <w:pPr>
        <w:rPr>
          <w:sz w:val="24"/>
          <w:szCs w:val="24"/>
          <w:lang w:val="en-US"/>
        </w:rPr>
      </w:pPr>
      <w:r>
        <w:rPr>
          <w:sz w:val="24"/>
          <w:szCs w:val="24"/>
          <w:lang w:val="en-US"/>
        </w:rPr>
        <w:t xml:space="preserve">The body had the parachute harness but no chute, and a life preserver of rubber that was broken and had traces of fire. </w:t>
      </w:r>
    </w:p>
    <w:p w:rsidR="00A15725" w:rsidRDefault="00A15725">
      <w:pPr>
        <w:rPr>
          <w:sz w:val="24"/>
          <w:szCs w:val="24"/>
          <w:lang w:val="en-US"/>
        </w:rPr>
      </w:pPr>
      <w:r>
        <w:rPr>
          <w:sz w:val="24"/>
          <w:szCs w:val="24"/>
          <w:lang w:val="en-US"/>
        </w:rPr>
        <w:t xml:space="preserve">During the examination of the clothes the following objects was discovered. 3 bags made of rubber/canvas, the larger one was marked </w:t>
      </w:r>
      <w:r>
        <w:rPr>
          <w:sz w:val="24"/>
          <w:szCs w:val="24"/>
          <w:lang w:val="en-GB"/>
        </w:rPr>
        <w:t>”</w:t>
      </w:r>
      <w:r>
        <w:rPr>
          <w:sz w:val="24"/>
          <w:szCs w:val="24"/>
          <w:lang w:val="en-US"/>
        </w:rPr>
        <w:t>U.S</w:t>
      </w:r>
      <w:r>
        <w:rPr>
          <w:sz w:val="24"/>
          <w:szCs w:val="24"/>
          <w:lang w:val="en-GB"/>
        </w:rPr>
        <w:t>”</w:t>
      </w:r>
      <w:r>
        <w:rPr>
          <w:sz w:val="24"/>
          <w:szCs w:val="24"/>
          <w:lang w:val="en-US"/>
        </w:rPr>
        <w:t xml:space="preserve"> and with the text </w:t>
      </w:r>
      <w:r>
        <w:rPr>
          <w:sz w:val="24"/>
          <w:szCs w:val="24"/>
          <w:lang w:val="en-GB"/>
        </w:rPr>
        <w:t>”</w:t>
      </w:r>
      <w:r>
        <w:rPr>
          <w:sz w:val="24"/>
          <w:szCs w:val="24"/>
          <w:lang w:val="en-US"/>
        </w:rPr>
        <w:t>If this pocket is found it must be handed in to the nearest Police station at once</w:t>
      </w:r>
      <w:r>
        <w:rPr>
          <w:sz w:val="24"/>
          <w:szCs w:val="24"/>
          <w:lang w:val="en-GB"/>
        </w:rPr>
        <w:t>”</w:t>
      </w:r>
      <w:r>
        <w:rPr>
          <w:sz w:val="24"/>
          <w:szCs w:val="24"/>
          <w:lang w:val="en-US"/>
        </w:rPr>
        <w:t xml:space="preserve"> And another one marked </w:t>
      </w:r>
      <w:r>
        <w:rPr>
          <w:sz w:val="24"/>
          <w:szCs w:val="24"/>
          <w:lang w:val="en-GB"/>
        </w:rPr>
        <w:t>”</w:t>
      </w:r>
      <w:r>
        <w:rPr>
          <w:sz w:val="24"/>
          <w:szCs w:val="24"/>
          <w:lang w:val="en-US"/>
        </w:rPr>
        <w:t>N.D</w:t>
      </w:r>
      <w:r>
        <w:rPr>
          <w:sz w:val="24"/>
          <w:szCs w:val="24"/>
          <w:lang w:val="en-GB"/>
        </w:rPr>
        <w:t>”</w:t>
      </w:r>
      <w:r>
        <w:rPr>
          <w:sz w:val="24"/>
          <w:szCs w:val="24"/>
          <w:lang w:val="en-US"/>
        </w:rPr>
        <w:t xml:space="preserve">, the smallest was unmarked. </w:t>
      </w:r>
    </w:p>
    <w:p w:rsidR="00A15725" w:rsidRDefault="00A15725">
      <w:pPr>
        <w:rPr>
          <w:sz w:val="24"/>
          <w:szCs w:val="24"/>
          <w:lang w:val="en-US"/>
        </w:rPr>
      </w:pPr>
      <w:r>
        <w:rPr>
          <w:sz w:val="24"/>
          <w:szCs w:val="24"/>
          <w:lang w:val="en-US"/>
        </w:rPr>
        <w:t>These bags contained: 23 American dollars, 100 Norwegian crowns, 150 Danish crowns, 80 gold Francs 1 map of Germany on thin paper, 1 map on slightly thicker paper of Scandinavia and the Baltic</w:t>
      </w:r>
      <w:r>
        <w:rPr>
          <w:sz w:val="24"/>
          <w:szCs w:val="24"/>
          <w:lang w:val="en-GB"/>
        </w:rPr>
        <w:t>’</w:t>
      </w:r>
      <w:r>
        <w:rPr>
          <w:sz w:val="24"/>
          <w:szCs w:val="24"/>
          <w:lang w:val="en-US"/>
        </w:rPr>
        <w:t xml:space="preserve">s, 2 miniature compasses, 1 rubber rod with an embedded miniature metal saw,&amp; 1 </w:t>
      </w:r>
      <w:r>
        <w:rPr>
          <w:sz w:val="24"/>
          <w:szCs w:val="24"/>
          <w:lang w:val="en-GB"/>
        </w:rPr>
        <w:t>”</w:t>
      </w:r>
      <w:r>
        <w:rPr>
          <w:sz w:val="24"/>
          <w:szCs w:val="24"/>
          <w:lang w:val="en-US"/>
        </w:rPr>
        <w:t>Identity card for R.A.F and W.A.A.F. personnel/all ranks/</w:t>
      </w:r>
      <w:r>
        <w:rPr>
          <w:sz w:val="24"/>
          <w:szCs w:val="24"/>
          <w:lang w:val="en-GB"/>
        </w:rPr>
        <w:t>”</w:t>
      </w:r>
      <w:r>
        <w:rPr>
          <w:sz w:val="24"/>
          <w:szCs w:val="24"/>
          <w:lang w:val="en-US"/>
        </w:rPr>
        <w:t xml:space="preserve"> Nr 780202 with a photo, with a note </w:t>
      </w:r>
      <w:r>
        <w:rPr>
          <w:sz w:val="24"/>
          <w:szCs w:val="24"/>
          <w:lang w:val="en-GB"/>
        </w:rPr>
        <w:t>”</w:t>
      </w:r>
      <w:r>
        <w:rPr>
          <w:sz w:val="24"/>
          <w:szCs w:val="24"/>
          <w:lang w:val="en-US"/>
        </w:rPr>
        <w:t>Chambers</w:t>
      </w:r>
      <w:r>
        <w:rPr>
          <w:sz w:val="24"/>
          <w:szCs w:val="24"/>
          <w:lang w:val="en-GB"/>
        </w:rPr>
        <w:t>”</w:t>
      </w:r>
      <w:r>
        <w:rPr>
          <w:sz w:val="24"/>
          <w:szCs w:val="24"/>
          <w:lang w:val="en-US"/>
        </w:rPr>
        <w:t xml:space="preserve"> and the numbers </w:t>
      </w:r>
      <w:r>
        <w:rPr>
          <w:sz w:val="24"/>
          <w:szCs w:val="24"/>
          <w:lang w:val="en-GB"/>
        </w:rPr>
        <w:t>”</w:t>
      </w:r>
      <w:r>
        <w:rPr>
          <w:sz w:val="24"/>
          <w:szCs w:val="24"/>
          <w:lang w:val="en-US"/>
        </w:rPr>
        <w:t>8-10</w:t>
      </w:r>
      <w:r>
        <w:rPr>
          <w:sz w:val="24"/>
          <w:szCs w:val="24"/>
          <w:lang w:val="en-GB"/>
        </w:rPr>
        <w:t>”</w:t>
      </w:r>
      <w:r>
        <w:rPr>
          <w:sz w:val="24"/>
          <w:szCs w:val="24"/>
          <w:lang w:val="en-US"/>
        </w:rPr>
        <w:t>, and 5 more photos,  1 metal bottle containing some Whisky,&amp; 1 Ring of yellow metal stamped with</w:t>
      </w:r>
      <w:r>
        <w:rPr>
          <w:sz w:val="24"/>
          <w:szCs w:val="24"/>
          <w:lang w:val="en-GB"/>
        </w:rPr>
        <w:t>”</w:t>
      </w:r>
      <w:r>
        <w:rPr>
          <w:sz w:val="24"/>
          <w:szCs w:val="24"/>
          <w:lang w:val="en-US"/>
        </w:rPr>
        <w:t>H.G.&amp;S.</w:t>
      </w:r>
      <w:r>
        <w:rPr>
          <w:sz w:val="24"/>
          <w:szCs w:val="24"/>
          <w:lang w:val="en-GB"/>
        </w:rPr>
        <w:t>”</w:t>
      </w:r>
      <w:r>
        <w:rPr>
          <w:sz w:val="24"/>
          <w:szCs w:val="24"/>
          <w:lang w:val="en-US"/>
        </w:rPr>
        <w:t xml:space="preserve"> and </w:t>
      </w:r>
      <w:r>
        <w:rPr>
          <w:sz w:val="24"/>
          <w:szCs w:val="24"/>
          <w:lang w:val="en-GB"/>
        </w:rPr>
        <w:t>”</w:t>
      </w:r>
      <w:r>
        <w:rPr>
          <w:sz w:val="24"/>
          <w:szCs w:val="24"/>
          <w:lang w:val="en-US"/>
        </w:rPr>
        <w:t>9 375</w:t>
      </w:r>
      <w:r>
        <w:rPr>
          <w:sz w:val="24"/>
          <w:szCs w:val="24"/>
          <w:lang w:val="en-GB"/>
        </w:rPr>
        <w:t>”</w:t>
      </w:r>
      <w:r>
        <w:rPr>
          <w:sz w:val="24"/>
          <w:szCs w:val="24"/>
          <w:lang w:val="en-US"/>
        </w:rPr>
        <w:t xml:space="preserve"> and a lying anchor, 1 nail file, 1 uniform button. </w:t>
      </w:r>
    </w:p>
    <w:p w:rsidR="00A15725" w:rsidRDefault="00A15725">
      <w:pPr>
        <w:rPr>
          <w:sz w:val="24"/>
          <w:szCs w:val="24"/>
          <w:lang w:val="en-US"/>
        </w:rPr>
      </w:pPr>
      <w:r>
        <w:rPr>
          <w:sz w:val="24"/>
          <w:szCs w:val="24"/>
          <w:lang w:val="en-US"/>
        </w:rPr>
        <w:t xml:space="preserve">One rank insignia was removed from the </w:t>
      </w:r>
      <w:proofErr w:type="spellStart"/>
      <w:r>
        <w:rPr>
          <w:sz w:val="24"/>
          <w:szCs w:val="24"/>
          <w:lang w:val="en-US"/>
        </w:rPr>
        <w:t>mans</w:t>
      </w:r>
      <w:proofErr w:type="spellEnd"/>
      <w:r>
        <w:rPr>
          <w:sz w:val="24"/>
          <w:szCs w:val="24"/>
          <w:lang w:val="en-US"/>
        </w:rPr>
        <w:t xml:space="preserve"> </w:t>
      </w:r>
      <w:proofErr w:type="gramStart"/>
      <w:r>
        <w:rPr>
          <w:sz w:val="24"/>
          <w:szCs w:val="24"/>
          <w:lang w:val="en-US"/>
        </w:rPr>
        <w:t xml:space="preserve">arm </w:t>
      </w:r>
      <w:r>
        <w:rPr>
          <w:sz w:val="24"/>
          <w:szCs w:val="24"/>
          <w:lang w:val="en-GB"/>
        </w:rPr>
        <w:t>”</w:t>
      </w:r>
      <w:proofErr w:type="gramEnd"/>
      <w:r>
        <w:rPr>
          <w:sz w:val="24"/>
          <w:szCs w:val="24"/>
          <w:lang w:val="en-US"/>
        </w:rPr>
        <w:t>3 stripes</w:t>
      </w:r>
      <w:r>
        <w:rPr>
          <w:sz w:val="24"/>
          <w:szCs w:val="24"/>
          <w:lang w:val="en-GB"/>
        </w:rPr>
        <w:t>”</w:t>
      </w:r>
      <w:r>
        <w:rPr>
          <w:sz w:val="24"/>
          <w:szCs w:val="24"/>
          <w:lang w:val="en-US"/>
        </w:rPr>
        <w:t xml:space="preserve">. By the finds it was clear that the man was either of British or American origin, so the British consul in Malmo and the American in Gothenburg was notified and promised to investigate the identity of the man. </w:t>
      </w:r>
    </w:p>
    <w:p w:rsidR="00A15725" w:rsidRDefault="00A15725">
      <w:pPr>
        <w:rPr>
          <w:sz w:val="24"/>
          <w:szCs w:val="24"/>
          <w:lang w:val="en-US"/>
        </w:rPr>
      </w:pPr>
      <w:r>
        <w:rPr>
          <w:sz w:val="24"/>
          <w:szCs w:val="24"/>
          <w:lang w:val="en-US"/>
        </w:rPr>
        <w:t xml:space="preserve">Gardener Erik </w:t>
      </w:r>
      <w:proofErr w:type="spellStart"/>
      <w:r>
        <w:rPr>
          <w:sz w:val="24"/>
          <w:szCs w:val="24"/>
          <w:lang w:val="en-US"/>
        </w:rPr>
        <w:t>Sigvard</w:t>
      </w:r>
      <w:proofErr w:type="spellEnd"/>
      <w:r>
        <w:rPr>
          <w:sz w:val="24"/>
          <w:szCs w:val="24"/>
          <w:lang w:val="en-US"/>
        </w:rPr>
        <w:t xml:space="preserve"> </w:t>
      </w:r>
      <w:proofErr w:type="spellStart"/>
      <w:r>
        <w:rPr>
          <w:sz w:val="24"/>
          <w:szCs w:val="24"/>
          <w:lang w:val="en-US"/>
        </w:rPr>
        <w:t>Petterson</w:t>
      </w:r>
      <w:proofErr w:type="spellEnd"/>
      <w:r>
        <w:rPr>
          <w:sz w:val="24"/>
          <w:szCs w:val="24"/>
          <w:lang w:val="en-US"/>
        </w:rPr>
        <w:t xml:space="preserve">, Villa </w:t>
      </w:r>
      <w:proofErr w:type="spellStart"/>
      <w:r>
        <w:rPr>
          <w:sz w:val="24"/>
          <w:szCs w:val="24"/>
          <w:lang w:val="en-US"/>
        </w:rPr>
        <w:t>Haga</w:t>
      </w:r>
      <w:proofErr w:type="spellEnd"/>
      <w:r>
        <w:rPr>
          <w:sz w:val="24"/>
          <w:szCs w:val="24"/>
          <w:lang w:val="en-US"/>
        </w:rPr>
        <w:t xml:space="preserve">, </w:t>
      </w:r>
      <w:proofErr w:type="spellStart"/>
      <w:r>
        <w:rPr>
          <w:sz w:val="24"/>
          <w:szCs w:val="24"/>
          <w:lang w:val="en-US"/>
        </w:rPr>
        <w:t>Önnerup</w:t>
      </w:r>
      <w:proofErr w:type="spellEnd"/>
      <w:r>
        <w:rPr>
          <w:sz w:val="24"/>
          <w:szCs w:val="24"/>
          <w:lang w:val="en-US"/>
        </w:rPr>
        <w:t xml:space="preserve"> 10 in </w:t>
      </w:r>
      <w:proofErr w:type="spellStart"/>
      <w:r>
        <w:rPr>
          <w:sz w:val="24"/>
          <w:szCs w:val="24"/>
          <w:lang w:val="en-US"/>
        </w:rPr>
        <w:t>Fjelie</w:t>
      </w:r>
      <w:proofErr w:type="spellEnd"/>
      <w:r>
        <w:rPr>
          <w:sz w:val="24"/>
          <w:szCs w:val="24"/>
          <w:lang w:val="en-US"/>
        </w:rPr>
        <w:t xml:space="preserve">, that was the one who discovered the body and this is his statement. </w:t>
      </w:r>
    </w:p>
    <w:p w:rsidR="00A15725" w:rsidRDefault="00A15725">
      <w:pPr>
        <w:rPr>
          <w:sz w:val="24"/>
          <w:szCs w:val="24"/>
          <w:lang w:val="en-US"/>
        </w:rPr>
      </w:pPr>
      <w:r>
        <w:rPr>
          <w:sz w:val="24"/>
          <w:szCs w:val="24"/>
          <w:lang w:val="en-US"/>
        </w:rPr>
        <w:t xml:space="preserve">Tuesday May 4 1943 between 2000-2030 </w:t>
      </w:r>
      <w:proofErr w:type="spellStart"/>
      <w:r>
        <w:rPr>
          <w:sz w:val="24"/>
          <w:szCs w:val="24"/>
          <w:lang w:val="en-US"/>
        </w:rPr>
        <w:t>hrs</w:t>
      </w:r>
      <w:proofErr w:type="spellEnd"/>
      <w:r>
        <w:rPr>
          <w:sz w:val="24"/>
          <w:szCs w:val="24"/>
          <w:lang w:val="en-US"/>
        </w:rPr>
        <w:t xml:space="preserve"> a worker named </w:t>
      </w:r>
      <w:proofErr w:type="spellStart"/>
      <w:r>
        <w:rPr>
          <w:sz w:val="24"/>
          <w:szCs w:val="24"/>
          <w:lang w:val="en-US"/>
        </w:rPr>
        <w:t>KarlNilsson</w:t>
      </w:r>
      <w:proofErr w:type="spellEnd"/>
      <w:r>
        <w:rPr>
          <w:sz w:val="24"/>
          <w:szCs w:val="24"/>
          <w:lang w:val="en-US"/>
        </w:rPr>
        <w:t xml:space="preserve"> came in to </w:t>
      </w:r>
      <w:proofErr w:type="spellStart"/>
      <w:r>
        <w:rPr>
          <w:sz w:val="24"/>
          <w:szCs w:val="24"/>
          <w:lang w:val="en-US"/>
        </w:rPr>
        <w:t>Petterson</w:t>
      </w:r>
      <w:proofErr w:type="spellEnd"/>
      <w:r>
        <w:rPr>
          <w:sz w:val="24"/>
          <w:szCs w:val="24"/>
          <w:lang w:val="en-US"/>
        </w:rPr>
        <w:t xml:space="preserve"> and asked if he had some boots. Nilsson had observed an object in the water </w:t>
      </w:r>
      <w:proofErr w:type="spellStart"/>
      <w:r>
        <w:rPr>
          <w:sz w:val="24"/>
          <w:szCs w:val="24"/>
          <w:lang w:val="en-US"/>
        </w:rPr>
        <w:t>approx</w:t>
      </w:r>
      <w:proofErr w:type="spellEnd"/>
      <w:r>
        <w:rPr>
          <w:sz w:val="24"/>
          <w:szCs w:val="24"/>
          <w:lang w:val="en-US"/>
        </w:rPr>
        <w:t xml:space="preserve"> 10 meters from the shore. </w:t>
      </w:r>
      <w:proofErr w:type="spellStart"/>
      <w:r>
        <w:rPr>
          <w:sz w:val="24"/>
          <w:szCs w:val="24"/>
          <w:lang w:val="en-US"/>
        </w:rPr>
        <w:t>Petterson</w:t>
      </w:r>
      <w:proofErr w:type="spellEnd"/>
      <w:r>
        <w:rPr>
          <w:sz w:val="24"/>
          <w:szCs w:val="24"/>
          <w:lang w:val="en-US"/>
        </w:rPr>
        <w:t xml:space="preserve"> followed him </w:t>
      </w:r>
      <w:proofErr w:type="gramStart"/>
      <w:r>
        <w:rPr>
          <w:sz w:val="24"/>
          <w:szCs w:val="24"/>
          <w:lang w:val="en-US"/>
        </w:rPr>
        <w:t>out .</w:t>
      </w:r>
      <w:proofErr w:type="gramEnd"/>
      <w:r>
        <w:rPr>
          <w:sz w:val="24"/>
          <w:szCs w:val="24"/>
          <w:lang w:val="en-US"/>
        </w:rPr>
        <w:t xml:space="preserve"> 10 meters out the airman was </w:t>
      </w:r>
      <w:proofErr w:type="gramStart"/>
      <w:r>
        <w:rPr>
          <w:sz w:val="24"/>
          <w:szCs w:val="24"/>
          <w:lang w:val="en-US"/>
        </w:rPr>
        <w:t>lying</w:t>
      </w:r>
      <w:proofErr w:type="gramEnd"/>
      <w:r>
        <w:rPr>
          <w:sz w:val="24"/>
          <w:szCs w:val="24"/>
          <w:lang w:val="en-US"/>
        </w:rPr>
        <w:t xml:space="preserve"> face down they took the body to the shore and notified the police. </w:t>
      </w:r>
    </w:p>
    <w:p w:rsidR="00A15725" w:rsidRDefault="00A15725">
      <w:pPr>
        <w:rPr>
          <w:sz w:val="24"/>
          <w:szCs w:val="24"/>
          <w:lang w:val="en-US"/>
        </w:rPr>
      </w:pPr>
      <w:r>
        <w:rPr>
          <w:sz w:val="24"/>
          <w:szCs w:val="24"/>
          <w:lang w:val="en-US"/>
        </w:rPr>
        <w:t xml:space="preserve">After the examination the body was transported in a coffin to the morgue in </w:t>
      </w:r>
      <w:proofErr w:type="spellStart"/>
      <w:r>
        <w:rPr>
          <w:sz w:val="24"/>
          <w:szCs w:val="24"/>
          <w:lang w:val="en-US"/>
        </w:rPr>
        <w:t>fjelie</w:t>
      </w:r>
      <w:proofErr w:type="spellEnd"/>
      <w:r>
        <w:rPr>
          <w:sz w:val="24"/>
          <w:szCs w:val="24"/>
          <w:lang w:val="en-US"/>
        </w:rPr>
        <w:t xml:space="preserve"> awaiting instructions from the consulate.</w:t>
      </w:r>
    </w:p>
    <w:p w:rsidR="00A15725" w:rsidRDefault="00A15725">
      <w:pPr>
        <w:rPr>
          <w:sz w:val="24"/>
          <w:szCs w:val="24"/>
          <w:lang w:val="en-US"/>
        </w:rPr>
      </w:pPr>
      <w:r>
        <w:rPr>
          <w:sz w:val="24"/>
          <w:szCs w:val="24"/>
          <w:lang w:val="en-US"/>
        </w:rPr>
        <w:t xml:space="preserve">This day a phone call from the British consulate confirmed that the dead man was Colin Fredrick Chambers from Stratford on Avon </w:t>
      </w:r>
      <w:proofErr w:type="spellStart"/>
      <w:r>
        <w:rPr>
          <w:sz w:val="24"/>
          <w:szCs w:val="24"/>
          <w:lang w:val="en-US"/>
        </w:rPr>
        <w:t>Sgt</w:t>
      </w:r>
      <w:proofErr w:type="spellEnd"/>
      <w:r>
        <w:rPr>
          <w:sz w:val="24"/>
          <w:szCs w:val="24"/>
          <w:lang w:val="en-US"/>
        </w:rPr>
        <w:t xml:space="preserve"> in R.A.F nr 656382. Lund May 24 1943 </w:t>
      </w:r>
      <w:proofErr w:type="spellStart"/>
      <w:proofErr w:type="gramStart"/>
      <w:r>
        <w:rPr>
          <w:sz w:val="24"/>
          <w:szCs w:val="24"/>
          <w:lang w:val="en-US"/>
        </w:rPr>
        <w:t>G.Emmertz</w:t>
      </w:r>
      <w:proofErr w:type="spellEnd"/>
      <w:r>
        <w:rPr>
          <w:sz w:val="24"/>
          <w:szCs w:val="24"/>
          <w:lang w:val="en-US"/>
        </w:rPr>
        <w:t xml:space="preserve"> "</w:t>
      </w:r>
      <w:proofErr w:type="gramEnd"/>
      <w:r>
        <w:rPr>
          <w:sz w:val="24"/>
          <w:szCs w:val="24"/>
          <w:lang w:val="en-US"/>
        </w:rPr>
        <w:t xml:space="preserve"> </w:t>
      </w:r>
    </w:p>
    <w:p w:rsidR="00A15725" w:rsidRDefault="00A15725">
      <w:pPr>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rPr>
          <w:b/>
          <w:bCs/>
          <w:sz w:val="32"/>
          <w:szCs w:val="32"/>
          <w:lang w:val="en-US"/>
        </w:rPr>
      </w:pPr>
    </w:p>
    <w:tbl>
      <w:tblPr>
        <w:tblW w:w="0" w:type="auto"/>
        <w:tblLayout w:type="fixed"/>
        <w:tblCellMar>
          <w:left w:w="180" w:type="dxa"/>
          <w:right w:w="180" w:type="dxa"/>
        </w:tblCellMar>
        <w:tblLook w:val="0000" w:firstRow="0" w:lastRow="0" w:firstColumn="0" w:lastColumn="0" w:noHBand="0" w:noVBand="0"/>
      </w:tblPr>
      <w:tblGrid>
        <w:gridCol w:w="2246"/>
        <w:gridCol w:w="3598"/>
        <w:gridCol w:w="2576"/>
      </w:tblGrid>
      <w:tr w:rsidR="00A15725">
        <w:trPr>
          <w:trHeight w:val="1330"/>
        </w:trPr>
        <w:tc>
          <w:tcPr>
            <w:tcW w:w="2246" w:type="dxa"/>
            <w:tcBorders>
              <w:top w:val="nil"/>
              <w:left w:val="nil"/>
              <w:bottom w:val="nil"/>
              <w:right w:val="nil"/>
            </w:tcBorders>
            <w:vAlign w:val="center"/>
          </w:tcPr>
          <w:p w:rsidR="00A15725" w:rsidRDefault="008A6379">
            <w:pPr>
              <w:jc w:val="center"/>
              <w:rPr>
                <w:sz w:val="24"/>
                <w:szCs w:val="24"/>
                <w:lang w:val="en-GB"/>
              </w:rPr>
            </w:pPr>
            <w:r>
              <w:rPr>
                <w:rFonts w:ascii="Verdana" w:hAnsi="Verdana" w:cs="Verdana"/>
                <w:noProof/>
                <w:sz w:val="18"/>
                <w:szCs w:val="18"/>
              </w:rPr>
              <w:drawing>
                <wp:inline distT="0" distB="0" distL="0" distR="0">
                  <wp:extent cx="807720" cy="480060"/>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720" cy="480060"/>
                          </a:xfrm>
                          <a:prstGeom prst="rect">
                            <a:avLst/>
                          </a:prstGeom>
                          <a:noFill/>
                          <a:ln>
                            <a:noFill/>
                          </a:ln>
                        </pic:spPr>
                      </pic:pic>
                    </a:graphicData>
                  </a:graphic>
                </wp:inline>
              </w:drawing>
            </w:r>
            <w:hyperlink r:id="rId47" w:history="1">
              <w:r w:rsidR="00A15725">
                <w:rPr>
                  <w:sz w:val="24"/>
                  <w:szCs w:val="24"/>
                  <w:lang w:val="en-GB"/>
                </w:rPr>
                <w:br/>
              </w:r>
            </w:hyperlink>
            <w:r w:rsidR="00A15725">
              <w:rPr>
                <w:rFonts w:ascii="Verdana" w:hAnsi="Verdana" w:cs="Verdana"/>
                <w:sz w:val="18"/>
                <w:szCs w:val="18"/>
                <w:lang w:val="en-GB"/>
              </w:rPr>
              <w:t>Ministry of Defence</w:t>
            </w:r>
          </w:p>
        </w:tc>
        <w:tc>
          <w:tcPr>
            <w:tcW w:w="3598" w:type="dxa"/>
            <w:tcBorders>
              <w:top w:val="nil"/>
              <w:left w:val="nil"/>
              <w:bottom w:val="nil"/>
              <w:right w:val="nil"/>
            </w:tcBorders>
            <w:vAlign w:val="center"/>
          </w:tcPr>
          <w:p w:rsidR="00A15725" w:rsidRDefault="008A6379">
            <w:pPr>
              <w:jc w:val="center"/>
              <w:rPr>
                <w:sz w:val="24"/>
                <w:szCs w:val="24"/>
                <w:lang w:val="en-GB"/>
              </w:rPr>
            </w:pPr>
            <w:r>
              <w:rPr>
                <w:noProof/>
                <w:sz w:val="24"/>
                <w:szCs w:val="24"/>
              </w:rPr>
              <w:drawing>
                <wp:inline distT="0" distB="0" distL="0" distR="0">
                  <wp:extent cx="2286000" cy="358140"/>
                  <wp:effectExtent l="0" t="0" r="0" b="381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6000" cy="358140"/>
                          </a:xfrm>
                          <a:prstGeom prst="rect">
                            <a:avLst/>
                          </a:prstGeom>
                          <a:noFill/>
                          <a:ln>
                            <a:noFill/>
                          </a:ln>
                        </pic:spPr>
                      </pic:pic>
                    </a:graphicData>
                  </a:graphic>
                </wp:inline>
              </w:drawing>
            </w:r>
            <w:r w:rsidR="00A15725">
              <w:rPr>
                <w:sz w:val="24"/>
                <w:szCs w:val="24"/>
                <w:lang w:val="en-GB"/>
              </w:rPr>
              <w:br/>
            </w:r>
            <w:r w:rsidR="00A15725">
              <w:rPr>
                <w:rFonts w:ascii="Georgia" w:hAnsi="Georgia" w:cs="Georgia"/>
                <w:b/>
                <w:bCs/>
                <w:sz w:val="24"/>
                <w:szCs w:val="24"/>
                <w:lang w:val="en-GB"/>
              </w:rPr>
              <w:t>Lest We Forget</w:t>
            </w:r>
          </w:p>
        </w:tc>
        <w:tc>
          <w:tcPr>
            <w:tcW w:w="2576" w:type="dxa"/>
            <w:tcBorders>
              <w:top w:val="nil"/>
              <w:left w:val="nil"/>
              <w:bottom w:val="nil"/>
              <w:right w:val="nil"/>
            </w:tcBorders>
            <w:vAlign w:val="center"/>
          </w:tcPr>
          <w:p w:rsidR="00A15725" w:rsidRDefault="008A6379">
            <w:pPr>
              <w:jc w:val="center"/>
              <w:rPr>
                <w:sz w:val="24"/>
                <w:szCs w:val="24"/>
                <w:lang w:val="en-GB"/>
              </w:rPr>
            </w:pPr>
            <w:r>
              <w:rPr>
                <w:rFonts w:ascii="Verdana" w:hAnsi="Verdana" w:cs="Verdana"/>
                <w:noProof/>
                <w:sz w:val="18"/>
                <w:szCs w:val="18"/>
              </w:rPr>
              <w:drawing>
                <wp:inline distT="0" distB="0" distL="0" distR="0">
                  <wp:extent cx="548640" cy="617220"/>
                  <wp:effectExtent l="0" t="0" r="3810"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 cy="617220"/>
                          </a:xfrm>
                          <a:prstGeom prst="rect">
                            <a:avLst/>
                          </a:prstGeom>
                          <a:noFill/>
                          <a:ln>
                            <a:noFill/>
                          </a:ln>
                        </pic:spPr>
                      </pic:pic>
                    </a:graphicData>
                  </a:graphic>
                </wp:inline>
              </w:drawing>
            </w:r>
            <w:hyperlink r:id="rId50" w:history="1">
              <w:r w:rsidR="00A15725">
                <w:rPr>
                  <w:sz w:val="24"/>
                  <w:szCs w:val="24"/>
                  <w:lang w:val="en-GB"/>
                </w:rPr>
                <w:br/>
              </w:r>
            </w:hyperlink>
            <w:r w:rsidR="00A15725">
              <w:rPr>
                <w:rFonts w:ascii="Verdana" w:hAnsi="Verdana" w:cs="Verdana"/>
                <w:sz w:val="18"/>
                <w:szCs w:val="18"/>
                <w:lang w:val="en-GB"/>
              </w:rPr>
              <w:t>The Royal British Legion</w:t>
            </w:r>
          </w:p>
        </w:tc>
      </w:tr>
    </w:tbl>
    <w:p w:rsidR="00A15725" w:rsidRDefault="00A15725">
      <w:pPr>
        <w:overflowPunct/>
        <w:rPr>
          <w:sz w:val="24"/>
          <w:szCs w:val="24"/>
          <w:lang w:val="en-GB"/>
        </w:rPr>
      </w:pPr>
    </w:p>
    <w:p w:rsidR="00A15725" w:rsidRDefault="00A15725">
      <w:pPr>
        <w:rPr>
          <w:sz w:val="24"/>
          <w:szCs w:val="24"/>
          <w:lang w:val="en-GB"/>
        </w:rPr>
      </w:pPr>
    </w:p>
    <w:p w:rsidR="00A15725" w:rsidRDefault="00A15725">
      <w:pPr>
        <w:rPr>
          <w:sz w:val="24"/>
          <w:szCs w:val="24"/>
          <w:lang w:val="en-GB"/>
        </w:rPr>
      </w:pPr>
    </w:p>
    <w:tbl>
      <w:tblPr>
        <w:tblW w:w="0" w:type="auto"/>
        <w:tblLayout w:type="fixed"/>
        <w:tblCellMar>
          <w:left w:w="180" w:type="dxa"/>
          <w:right w:w="180" w:type="dxa"/>
        </w:tblCellMar>
        <w:tblLook w:val="0000" w:firstRow="0" w:lastRow="0" w:firstColumn="0" w:lastColumn="0" w:noHBand="0" w:noVBand="0"/>
      </w:tblPr>
      <w:tblGrid>
        <w:gridCol w:w="8424"/>
      </w:tblGrid>
      <w:tr w:rsidR="00A15725" w:rsidRPr="008C0855">
        <w:trPr>
          <w:trHeight w:val="2707"/>
        </w:trPr>
        <w:tc>
          <w:tcPr>
            <w:tcW w:w="8424" w:type="dxa"/>
            <w:tcBorders>
              <w:top w:val="nil"/>
              <w:left w:val="nil"/>
              <w:bottom w:val="nil"/>
              <w:right w:val="nil"/>
            </w:tcBorders>
            <w:vAlign w:val="center"/>
          </w:tcPr>
          <w:p w:rsidR="00A15725" w:rsidRDefault="00A15725">
            <w:pPr>
              <w:keepNext/>
              <w:jc w:val="center"/>
              <w:rPr>
                <w:rFonts w:ascii="Arial" w:hAnsi="Arial" w:cs="Arial"/>
                <w:b/>
                <w:bCs/>
                <w:lang w:val="en-GB"/>
              </w:rPr>
            </w:pPr>
            <w:r>
              <w:rPr>
                <w:rFonts w:ascii="Georgia" w:hAnsi="Georgia" w:cs="Georgia"/>
                <w:b/>
                <w:bCs/>
                <w:sz w:val="24"/>
                <w:szCs w:val="24"/>
                <w:lang w:val="en-GB"/>
              </w:rPr>
              <w:t>TEMPSFORD, RAF Personnel Losses - Roll of Honour</w:t>
            </w:r>
          </w:p>
          <w:p w:rsidR="00A15725" w:rsidRDefault="00A15725">
            <w:pPr>
              <w:keepNext/>
              <w:jc w:val="center"/>
              <w:rPr>
                <w:b/>
                <w:bCs/>
                <w:sz w:val="28"/>
                <w:szCs w:val="28"/>
                <w:lang w:val="en-GB"/>
              </w:rPr>
            </w:pPr>
            <w:r>
              <w:rPr>
                <w:rFonts w:ascii="Georgia" w:hAnsi="Georgia" w:cs="Georgia"/>
                <w:b/>
                <w:bCs/>
                <w:sz w:val="48"/>
                <w:szCs w:val="48"/>
                <w:lang w:val="en-GB"/>
              </w:rPr>
              <w:t>1943</w:t>
            </w:r>
            <w:r>
              <w:rPr>
                <w:rFonts w:ascii="Georgia" w:hAnsi="Georgia" w:cs="Georgia"/>
                <w:b/>
                <w:bCs/>
                <w:sz w:val="48"/>
                <w:szCs w:val="48"/>
                <w:lang w:val="en-GB"/>
              </w:rPr>
              <w:br/>
              <w:t>138 Squadron</w:t>
            </w:r>
            <w:r>
              <w:rPr>
                <w:rFonts w:ascii="Georgia" w:hAnsi="Georgia" w:cs="Georgia"/>
                <w:b/>
                <w:bCs/>
                <w:sz w:val="48"/>
                <w:szCs w:val="48"/>
                <w:lang w:val="en-GB"/>
              </w:rPr>
              <w:br/>
              <w:t>161 Squadron</w:t>
            </w:r>
            <w:r>
              <w:rPr>
                <w:rFonts w:ascii="Verdana" w:hAnsi="Verdana" w:cs="Verdana"/>
                <w:b/>
                <w:bCs/>
                <w:lang w:val="en-GB"/>
              </w:rPr>
              <w:t xml:space="preserve"> </w:t>
            </w:r>
          </w:p>
          <w:p w:rsidR="00A15725" w:rsidRDefault="00A15725">
            <w:pPr>
              <w:jc w:val="center"/>
              <w:rPr>
                <w:sz w:val="24"/>
                <w:szCs w:val="24"/>
                <w:lang w:val="en-GB"/>
              </w:rPr>
            </w:pPr>
            <w:r>
              <w:rPr>
                <w:rFonts w:ascii="Verdana" w:hAnsi="Verdana" w:cs="Verdana"/>
                <w:lang w:val="en-GB"/>
              </w:rPr>
              <w:t>Roll of Honour with detailed information</w:t>
            </w:r>
            <w:r>
              <w:rPr>
                <w:rFonts w:ascii="Verdana" w:hAnsi="Verdana" w:cs="Verdana"/>
                <w:lang w:val="en-GB"/>
              </w:rPr>
              <w:br/>
            </w:r>
            <w:r>
              <w:rPr>
                <w:rFonts w:ascii="Verdana" w:hAnsi="Verdana" w:cs="Verdana"/>
                <w:b/>
                <w:bCs/>
                <w:i/>
                <w:iCs/>
                <w:lang w:val="en-GB"/>
              </w:rPr>
              <w:t>Compiled and copyright © 2002 Martin Edwards</w:t>
            </w:r>
            <w:r>
              <w:rPr>
                <w:rFonts w:ascii="Verdana" w:hAnsi="Verdana" w:cs="Verdana"/>
                <w:lang w:val="en-GB"/>
              </w:rPr>
              <w:br/>
              <w:t xml:space="preserve">additional Polish information by </w:t>
            </w:r>
            <w:proofErr w:type="spellStart"/>
            <w:r>
              <w:rPr>
                <w:rFonts w:ascii="Verdana" w:hAnsi="Verdana" w:cs="Verdana"/>
                <w:lang w:val="en-GB"/>
              </w:rPr>
              <w:t>Piotr</w:t>
            </w:r>
            <w:proofErr w:type="spellEnd"/>
            <w:r>
              <w:rPr>
                <w:rFonts w:ascii="Verdana" w:hAnsi="Verdana" w:cs="Verdana"/>
                <w:lang w:val="en-GB"/>
              </w:rPr>
              <w:t xml:space="preserve"> Wisniewski </w:t>
            </w:r>
          </w:p>
        </w:tc>
      </w:tr>
    </w:tbl>
    <w:p w:rsidR="00A15725" w:rsidRDefault="00A15725">
      <w:pPr>
        <w:overflowPunct/>
        <w:rPr>
          <w:sz w:val="24"/>
          <w:szCs w:val="24"/>
          <w:lang w:val="en-GB"/>
        </w:rPr>
      </w:pPr>
    </w:p>
    <w:p w:rsidR="00A15725" w:rsidRDefault="00A15725">
      <w:pPr>
        <w:rPr>
          <w:sz w:val="24"/>
          <w:szCs w:val="24"/>
          <w:lang w:val="en-GB"/>
        </w:rPr>
      </w:pPr>
    </w:p>
    <w:p w:rsidR="00A15725" w:rsidRDefault="00A15725">
      <w:pPr>
        <w:rPr>
          <w:sz w:val="24"/>
          <w:szCs w:val="24"/>
          <w:lang w:val="en-GB"/>
        </w:rPr>
      </w:pPr>
    </w:p>
    <w:p w:rsidR="00A15725" w:rsidRDefault="00A15725">
      <w:pPr>
        <w:jc w:val="center"/>
        <w:rPr>
          <w:sz w:val="24"/>
          <w:szCs w:val="24"/>
          <w:lang w:val="en-GB"/>
        </w:rPr>
      </w:pPr>
      <w:r>
        <w:rPr>
          <w:rFonts w:ascii="Verdana" w:hAnsi="Verdana" w:cs="Verdana"/>
          <w:color w:val="0000FF"/>
          <w:lang w:val="en-GB"/>
        </w:rPr>
        <w:t>14/15 March 1943 - 138 Squadron - Halifax DT620 - NF-T</w:t>
      </w:r>
      <w:r>
        <w:rPr>
          <w:rFonts w:ascii="Verdana" w:hAnsi="Verdana" w:cs="Verdana"/>
          <w:color w:val="0000FF"/>
          <w:lang w:val="en-GB"/>
        </w:rPr>
        <w:br/>
        <w:t xml:space="preserve">Crashed in Denmark. </w:t>
      </w:r>
      <w:proofErr w:type="gramStart"/>
      <w:r>
        <w:rPr>
          <w:rFonts w:ascii="Verdana" w:hAnsi="Verdana" w:cs="Verdana"/>
          <w:color w:val="0000FF"/>
          <w:lang w:val="en-GB"/>
        </w:rPr>
        <w:t>Operation SLATE, Poland.</w:t>
      </w:r>
      <w:proofErr w:type="gramEnd"/>
    </w:p>
    <w:p w:rsidR="00A15725" w:rsidRDefault="00A15725">
      <w:pPr>
        <w:rPr>
          <w:sz w:val="24"/>
          <w:szCs w:val="24"/>
          <w:lang w:val="en-GB"/>
        </w:rPr>
      </w:pPr>
      <w:r>
        <w:rPr>
          <w:rFonts w:ascii="Verdana" w:hAnsi="Verdana" w:cs="Verdana"/>
          <w:b/>
          <w:bCs/>
          <w:color w:val="008000"/>
          <w:lang w:val="en-GB"/>
        </w:rPr>
        <w:t>CHAMBERS</w:t>
      </w:r>
      <w:r>
        <w:rPr>
          <w:sz w:val="24"/>
          <w:szCs w:val="24"/>
          <w:lang w:val="en-GB"/>
        </w:rPr>
        <w:t xml:space="preserve"> </w:t>
      </w:r>
      <w:r>
        <w:rPr>
          <w:rFonts w:ascii="Verdana" w:hAnsi="Verdana" w:cs="Verdana"/>
          <w:b/>
          <w:bCs/>
          <w:color w:val="008000"/>
          <w:lang w:val="en-GB"/>
        </w:rPr>
        <w:t xml:space="preserve">Colin Frederick </w:t>
      </w:r>
    </w:p>
    <w:p w:rsidR="00A15725" w:rsidRDefault="00A15725">
      <w:pPr>
        <w:jc w:val="both"/>
        <w:rPr>
          <w:sz w:val="24"/>
          <w:szCs w:val="24"/>
          <w:lang w:val="en-GB"/>
        </w:rPr>
      </w:pPr>
      <w:r>
        <w:rPr>
          <w:rFonts w:ascii="Verdana" w:hAnsi="Verdana" w:cs="Verdana"/>
          <w:lang w:val="en-GB"/>
        </w:rPr>
        <w:t xml:space="preserve">Sergeant 656382, Royal Air Force Volunteer Reserve. </w:t>
      </w:r>
      <w:proofErr w:type="spellStart"/>
      <w:r>
        <w:rPr>
          <w:rFonts w:ascii="Verdana" w:hAnsi="Verdana" w:cs="Verdana"/>
          <w:color w:val="0000FF"/>
          <w:lang w:val="en-GB"/>
        </w:rPr>
        <w:t>Nav</w:t>
      </w:r>
      <w:proofErr w:type="spellEnd"/>
      <w:r>
        <w:rPr>
          <w:rFonts w:ascii="Verdana" w:hAnsi="Verdana" w:cs="Verdana"/>
          <w:color w:val="0000FF"/>
          <w:lang w:val="en-GB"/>
        </w:rPr>
        <w:t xml:space="preserve">/Ba </w:t>
      </w:r>
      <w:r>
        <w:rPr>
          <w:rFonts w:ascii="Verdana" w:hAnsi="Verdana" w:cs="Verdana"/>
          <w:lang w:val="en-GB"/>
        </w:rPr>
        <w:t xml:space="preserve">Died Monday 15th March 1943. </w:t>
      </w:r>
      <w:proofErr w:type="gramStart"/>
      <w:r>
        <w:rPr>
          <w:rFonts w:ascii="Verdana" w:hAnsi="Verdana" w:cs="Verdana"/>
          <w:lang w:val="en-GB"/>
        </w:rPr>
        <w:t>Buried FJELIE CEMETERY, Sweden.</w:t>
      </w:r>
      <w:proofErr w:type="gramEnd"/>
      <w:r>
        <w:rPr>
          <w:rFonts w:ascii="Verdana" w:hAnsi="Verdana" w:cs="Verdana"/>
          <w:lang w:val="en-GB"/>
        </w:rPr>
        <w:t xml:space="preserve"> </w:t>
      </w:r>
      <w:r>
        <w:rPr>
          <w:rFonts w:ascii="Verdana" w:hAnsi="Verdana" w:cs="Verdana"/>
          <w:color w:val="FF0000"/>
          <w:lang w:val="en-GB"/>
        </w:rPr>
        <w:t>Age 25</w:t>
      </w:r>
      <w:r>
        <w:rPr>
          <w:color w:val="FF0000"/>
          <w:sz w:val="24"/>
          <w:szCs w:val="24"/>
          <w:lang w:val="en-GB"/>
        </w:rPr>
        <w:t xml:space="preserve"> </w:t>
      </w:r>
    </w:p>
    <w:p w:rsidR="00A15725" w:rsidRDefault="00A15725">
      <w:pPr>
        <w:jc w:val="both"/>
        <w:rPr>
          <w:sz w:val="24"/>
          <w:szCs w:val="24"/>
          <w:lang w:val="en-GB"/>
        </w:rPr>
      </w:pPr>
      <w:r>
        <w:rPr>
          <w:rFonts w:ascii="Verdana" w:hAnsi="Verdana" w:cs="Verdana"/>
          <w:b/>
          <w:bCs/>
          <w:color w:val="008000"/>
          <w:lang w:val="en-GB"/>
        </w:rPr>
        <w:t>HARRAP</w:t>
      </w:r>
      <w:r>
        <w:rPr>
          <w:sz w:val="24"/>
          <w:szCs w:val="24"/>
          <w:lang w:val="en-GB"/>
        </w:rPr>
        <w:t xml:space="preserve"> </w:t>
      </w:r>
      <w:r>
        <w:rPr>
          <w:rFonts w:ascii="Verdana" w:hAnsi="Verdana" w:cs="Verdana"/>
          <w:b/>
          <w:bCs/>
          <w:color w:val="008000"/>
          <w:lang w:val="en-GB"/>
        </w:rPr>
        <w:t xml:space="preserve">Horace Robert </w:t>
      </w:r>
    </w:p>
    <w:p w:rsidR="00A15725" w:rsidRDefault="00A15725">
      <w:pPr>
        <w:jc w:val="both"/>
        <w:rPr>
          <w:rFonts w:ascii="Verdana" w:hAnsi="Verdana" w:cs="Verdana"/>
          <w:lang w:val="en-GB"/>
        </w:rPr>
      </w:pPr>
      <w:proofErr w:type="gramStart"/>
      <w:r>
        <w:rPr>
          <w:rFonts w:ascii="Verdana" w:hAnsi="Verdana" w:cs="Verdana"/>
          <w:lang w:val="en-GB"/>
        </w:rPr>
        <w:t>Sergeant 414286, Royal New Zealand Air Force.</w:t>
      </w:r>
      <w:proofErr w:type="gramEnd"/>
      <w:r>
        <w:rPr>
          <w:rFonts w:ascii="Verdana" w:hAnsi="Verdana" w:cs="Verdana"/>
          <w:lang w:val="en-GB"/>
        </w:rPr>
        <w:t xml:space="preserve"> </w:t>
      </w:r>
      <w:proofErr w:type="gramStart"/>
      <w:r>
        <w:rPr>
          <w:rFonts w:ascii="Verdana" w:hAnsi="Verdana" w:cs="Verdana"/>
          <w:color w:val="0000FF"/>
          <w:lang w:val="en-GB"/>
        </w:rPr>
        <w:t>Pilot.</w:t>
      </w:r>
      <w:proofErr w:type="gramEnd"/>
      <w:r>
        <w:rPr>
          <w:rFonts w:ascii="Verdana" w:hAnsi="Verdana" w:cs="Verdana"/>
          <w:color w:val="0000FF"/>
          <w:lang w:val="en-GB"/>
        </w:rPr>
        <w:t xml:space="preserve"> </w:t>
      </w:r>
      <w:proofErr w:type="gramStart"/>
      <w:r>
        <w:rPr>
          <w:rFonts w:ascii="Verdana" w:hAnsi="Verdana" w:cs="Verdana"/>
          <w:lang w:val="en-GB"/>
        </w:rPr>
        <w:t>Died Sunday 14th March 1943.</w:t>
      </w:r>
      <w:proofErr w:type="gramEnd"/>
      <w:r>
        <w:rPr>
          <w:rFonts w:ascii="Verdana" w:hAnsi="Verdana" w:cs="Verdana"/>
          <w:lang w:val="en-GB"/>
        </w:rPr>
        <w:t xml:space="preserve"> </w:t>
      </w:r>
      <w:proofErr w:type="gramStart"/>
      <w:r>
        <w:rPr>
          <w:rFonts w:ascii="Verdana" w:hAnsi="Verdana" w:cs="Verdana"/>
          <w:color w:val="FF0000"/>
          <w:lang w:val="en-GB"/>
        </w:rPr>
        <w:t>Age 25.</w:t>
      </w:r>
      <w:proofErr w:type="gramEnd"/>
      <w:r>
        <w:rPr>
          <w:rFonts w:ascii="Verdana" w:hAnsi="Verdana" w:cs="Verdana"/>
          <w:color w:val="FF0000"/>
          <w:lang w:val="en-GB"/>
        </w:rPr>
        <w:t xml:space="preserve"> </w:t>
      </w:r>
      <w:proofErr w:type="gramStart"/>
      <w:r>
        <w:rPr>
          <w:rFonts w:ascii="Verdana" w:hAnsi="Verdana" w:cs="Verdana"/>
          <w:lang w:val="en-GB"/>
        </w:rPr>
        <w:t xml:space="preserve">Son of Henry Edmond and Rosina </w:t>
      </w:r>
      <w:proofErr w:type="spellStart"/>
      <w:r>
        <w:rPr>
          <w:rFonts w:ascii="Verdana" w:hAnsi="Verdana" w:cs="Verdana"/>
          <w:lang w:val="en-GB"/>
        </w:rPr>
        <w:t>Harrap</w:t>
      </w:r>
      <w:proofErr w:type="spellEnd"/>
      <w:r>
        <w:rPr>
          <w:rFonts w:ascii="Verdana" w:hAnsi="Verdana" w:cs="Verdana"/>
          <w:lang w:val="en-GB"/>
        </w:rPr>
        <w:t>, of Wellington, New Zealand.</w:t>
      </w:r>
      <w:proofErr w:type="gramEnd"/>
      <w:r>
        <w:rPr>
          <w:rFonts w:ascii="Verdana" w:hAnsi="Verdana" w:cs="Verdana"/>
          <w:lang w:val="en-GB"/>
        </w:rPr>
        <w:t xml:space="preserve"> </w:t>
      </w:r>
      <w:proofErr w:type="gramStart"/>
      <w:r>
        <w:rPr>
          <w:rFonts w:ascii="Verdana" w:hAnsi="Verdana" w:cs="Verdana"/>
          <w:lang w:val="en-GB"/>
        </w:rPr>
        <w:t>Buried COPENHAGEN (BISPEBJERG) CEMETERY, Denmark.</w:t>
      </w:r>
      <w:proofErr w:type="gramEnd"/>
      <w:r>
        <w:rPr>
          <w:rFonts w:ascii="Verdana" w:hAnsi="Verdana" w:cs="Verdana"/>
          <w:lang w:val="en-GB"/>
        </w:rPr>
        <w:t xml:space="preserve"> </w:t>
      </w:r>
      <w:proofErr w:type="gramStart"/>
      <w:r>
        <w:rPr>
          <w:rFonts w:ascii="Verdana" w:hAnsi="Verdana" w:cs="Verdana"/>
          <w:lang w:val="en-GB"/>
        </w:rPr>
        <w:t>Grave X. 6.</w:t>
      </w:r>
      <w:proofErr w:type="gramEnd"/>
      <w:r>
        <w:rPr>
          <w:rFonts w:ascii="Verdana" w:hAnsi="Verdana" w:cs="Verdana"/>
          <w:lang w:val="en-GB"/>
        </w:rPr>
        <w:t xml:space="preserve"> 47. </w:t>
      </w:r>
    </w:p>
    <w:p w:rsidR="00A15725" w:rsidRDefault="00A15725">
      <w:pPr>
        <w:jc w:val="both"/>
        <w:rPr>
          <w:sz w:val="24"/>
          <w:szCs w:val="24"/>
          <w:lang w:val="en-GB"/>
        </w:rPr>
      </w:pPr>
      <w:r>
        <w:rPr>
          <w:rFonts w:ascii="Verdana" w:hAnsi="Verdana" w:cs="Verdana"/>
          <w:b/>
          <w:bCs/>
          <w:color w:val="008000"/>
          <w:lang w:val="en-GB"/>
        </w:rPr>
        <w:t>MAIRS</w:t>
      </w:r>
      <w:r>
        <w:rPr>
          <w:sz w:val="24"/>
          <w:szCs w:val="24"/>
          <w:lang w:val="en-GB"/>
        </w:rPr>
        <w:t xml:space="preserve"> </w:t>
      </w:r>
      <w:r>
        <w:rPr>
          <w:rFonts w:ascii="Verdana" w:hAnsi="Verdana" w:cs="Verdana"/>
          <w:b/>
          <w:bCs/>
          <w:color w:val="008000"/>
          <w:lang w:val="en-GB"/>
        </w:rPr>
        <w:t>Thomas</w:t>
      </w:r>
      <w:r>
        <w:rPr>
          <w:sz w:val="24"/>
          <w:szCs w:val="24"/>
          <w:lang w:val="en-GB"/>
        </w:rPr>
        <w:t xml:space="preserve"> </w:t>
      </w:r>
    </w:p>
    <w:p w:rsidR="00A15725" w:rsidRDefault="00A15725">
      <w:pPr>
        <w:jc w:val="both"/>
        <w:rPr>
          <w:sz w:val="24"/>
          <w:szCs w:val="24"/>
          <w:lang w:val="en-GB"/>
        </w:rPr>
      </w:pPr>
      <w:proofErr w:type="gramStart"/>
      <w:r>
        <w:rPr>
          <w:rFonts w:ascii="Verdana" w:hAnsi="Verdana" w:cs="Verdana"/>
          <w:lang w:val="en-GB"/>
        </w:rPr>
        <w:t>Sergeant 625386, Royal Air Force.</w:t>
      </w:r>
      <w:proofErr w:type="gramEnd"/>
      <w:r>
        <w:rPr>
          <w:rFonts w:ascii="Verdana" w:hAnsi="Verdana" w:cs="Verdana"/>
          <w:lang w:val="en-GB"/>
        </w:rPr>
        <w:t xml:space="preserve"> </w:t>
      </w:r>
      <w:r>
        <w:rPr>
          <w:rFonts w:ascii="Verdana" w:hAnsi="Verdana" w:cs="Verdana"/>
          <w:color w:val="0000FF"/>
          <w:lang w:val="en-GB"/>
        </w:rPr>
        <w:t xml:space="preserve">Air </w:t>
      </w:r>
      <w:proofErr w:type="spellStart"/>
      <w:r>
        <w:rPr>
          <w:rFonts w:ascii="Verdana" w:hAnsi="Verdana" w:cs="Verdana"/>
          <w:color w:val="0000FF"/>
          <w:lang w:val="en-GB"/>
        </w:rPr>
        <w:t>Gnr</w:t>
      </w:r>
      <w:proofErr w:type="spellEnd"/>
      <w:r>
        <w:rPr>
          <w:rFonts w:ascii="Verdana" w:hAnsi="Verdana" w:cs="Verdana"/>
          <w:lang w:val="en-GB"/>
        </w:rPr>
        <w:t xml:space="preserve"> Died Sunday 14th March 1943. </w:t>
      </w:r>
      <w:proofErr w:type="gramStart"/>
      <w:r>
        <w:rPr>
          <w:rFonts w:ascii="Verdana" w:hAnsi="Verdana" w:cs="Verdana"/>
          <w:color w:val="FF0000"/>
          <w:lang w:val="en-GB"/>
        </w:rPr>
        <w:t>Age 23.</w:t>
      </w:r>
      <w:proofErr w:type="gramEnd"/>
      <w:r>
        <w:rPr>
          <w:rFonts w:ascii="Verdana" w:hAnsi="Verdana" w:cs="Verdana"/>
          <w:color w:val="FF0000"/>
          <w:lang w:val="en-GB"/>
        </w:rPr>
        <w:t xml:space="preserve"> </w:t>
      </w:r>
      <w:proofErr w:type="gramStart"/>
      <w:r>
        <w:rPr>
          <w:rFonts w:ascii="Verdana" w:hAnsi="Verdana" w:cs="Verdana"/>
          <w:lang w:val="en-GB"/>
        </w:rPr>
        <w:t xml:space="preserve">Son of Charles Frederick and Sarah Elizabeth </w:t>
      </w:r>
      <w:proofErr w:type="spellStart"/>
      <w:r>
        <w:rPr>
          <w:rFonts w:ascii="Verdana" w:hAnsi="Verdana" w:cs="Verdana"/>
          <w:lang w:val="en-GB"/>
        </w:rPr>
        <w:t>Mairs</w:t>
      </w:r>
      <w:proofErr w:type="spellEnd"/>
      <w:r>
        <w:rPr>
          <w:rFonts w:ascii="Verdana" w:hAnsi="Verdana" w:cs="Verdana"/>
          <w:lang w:val="en-GB"/>
        </w:rPr>
        <w:t>, of Warrington, Lancashire.</w:t>
      </w:r>
      <w:proofErr w:type="gramEnd"/>
      <w:r>
        <w:rPr>
          <w:rFonts w:ascii="Verdana" w:hAnsi="Verdana" w:cs="Verdana"/>
          <w:lang w:val="en-GB"/>
        </w:rPr>
        <w:t xml:space="preserve"> </w:t>
      </w:r>
      <w:proofErr w:type="gramStart"/>
      <w:r>
        <w:rPr>
          <w:rFonts w:ascii="Verdana" w:hAnsi="Verdana" w:cs="Verdana"/>
          <w:lang w:val="en-GB"/>
        </w:rPr>
        <w:t>Commemorated on RUNNYMEDE MEMORIAL, Surrey.</w:t>
      </w:r>
      <w:proofErr w:type="gramEnd"/>
      <w:r>
        <w:rPr>
          <w:rFonts w:ascii="Verdana" w:hAnsi="Verdana" w:cs="Verdana"/>
          <w:lang w:val="en-GB"/>
        </w:rPr>
        <w:t xml:space="preserve"> </w:t>
      </w:r>
      <w:proofErr w:type="gramStart"/>
      <w:r>
        <w:rPr>
          <w:rFonts w:ascii="Verdana" w:hAnsi="Verdana" w:cs="Verdana"/>
          <w:lang w:val="en-GB"/>
        </w:rPr>
        <w:t>Panel 158.</w:t>
      </w:r>
      <w:proofErr w:type="gramEnd"/>
      <w:r>
        <w:rPr>
          <w:sz w:val="24"/>
          <w:szCs w:val="24"/>
          <w:lang w:val="en-GB"/>
        </w:rPr>
        <w:t xml:space="preserve"> </w:t>
      </w:r>
    </w:p>
    <w:p w:rsidR="00A15725" w:rsidRDefault="00A15725">
      <w:pPr>
        <w:jc w:val="both"/>
        <w:rPr>
          <w:sz w:val="24"/>
          <w:szCs w:val="24"/>
          <w:lang w:val="en-GB"/>
        </w:rPr>
      </w:pPr>
      <w:r>
        <w:rPr>
          <w:rFonts w:ascii="Verdana" w:hAnsi="Verdana" w:cs="Verdana"/>
          <w:b/>
          <w:bCs/>
          <w:color w:val="008000"/>
          <w:lang w:val="en-GB"/>
        </w:rPr>
        <w:t>MASSON</w:t>
      </w:r>
      <w:r>
        <w:rPr>
          <w:sz w:val="24"/>
          <w:szCs w:val="24"/>
          <w:lang w:val="en-GB"/>
        </w:rPr>
        <w:t xml:space="preserve"> </w:t>
      </w:r>
      <w:r>
        <w:rPr>
          <w:rFonts w:ascii="Verdana" w:hAnsi="Verdana" w:cs="Verdana"/>
          <w:b/>
          <w:bCs/>
          <w:color w:val="008000"/>
          <w:lang w:val="en-GB"/>
        </w:rPr>
        <w:t xml:space="preserve">Eugene </w:t>
      </w:r>
      <w:proofErr w:type="spellStart"/>
      <w:r>
        <w:rPr>
          <w:rFonts w:ascii="Verdana" w:hAnsi="Verdana" w:cs="Verdana"/>
          <w:b/>
          <w:bCs/>
          <w:color w:val="008000"/>
          <w:lang w:val="en-GB"/>
        </w:rPr>
        <w:t>Shadrack</w:t>
      </w:r>
      <w:proofErr w:type="spellEnd"/>
      <w:r>
        <w:rPr>
          <w:rFonts w:ascii="Verdana" w:hAnsi="Verdana" w:cs="Verdana"/>
          <w:b/>
          <w:bCs/>
          <w:color w:val="008000"/>
          <w:lang w:val="en-GB"/>
        </w:rPr>
        <w:t xml:space="preserve"> </w:t>
      </w:r>
    </w:p>
    <w:p w:rsidR="00A15725" w:rsidRDefault="00A15725">
      <w:pPr>
        <w:jc w:val="both"/>
        <w:rPr>
          <w:sz w:val="24"/>
          <w:szCs w:val="24"/>
          <w:lang w:val="en-GB"/>
        </w:rPr>
      </w:pPr>
      <w:proofErr w:type="gramStart"/>
      <w:r>
        <w:rPr>
          <w:rFonts w:ascii="Verdana" w:hAnsi="Verdana" w:cs="Verdana"/>
          <w:lang w:val="en-GB"/>
        </w:rPr>
        <w:t>Flight Sergeant R/130273, Royal Canadian Air Force.</w:t>
      </w:r>
      <w:proofErr w:type="gramEnd"/>
      <w:r>
        <w:rPr>
          <w:rFonts w:ascii="Verdana" w:hAnsi="Verdana" w:cs="Verdana"/>
          <w:lang w:val="en-GB"/>
        </w:rPr>
        <w:t xml:space="preserve"> </w:t>
      </w:r>
      <w:r>
        <w:rPr>
          <w:rFonts w:ascii="Verdana" w:hAnsi="Verdana" w:cs="Verdana"/>
          <w:color w:val="0000FF"/>
          <w:lang w:val="en-GB"/>
        </w:rPr>
        <w:t xml:space="preserve">Air </w:t>
      </w:r>
      <w:proofErr w:type="spellStart"/>
      <w:r>
        <w:rPr>
          <w:rFonts w:ascii="Verdana" w:hAnsi="Verdana" w:cs="Verdana"/>
          <w:color w:val="0000FF"/>
          <w:lang w:val="en-GB"/>
        </w:rPr>
        <w:t>Gnr</w:t>
      </w:r>
      <w:proofErr w:type="spellEnd"/>
      <w:r>
        <w:rPr>
          <w:rFonts w:ascii="Verdana" w:hAnsi="Verdana" w:cs="Verdana"/>
          <w:color w:val="0000FF"/>
          <w:lang w:val="en-GB"/>
        </w:rPr>
        <w:t xml:space="preserve">. </w:t>
      </w:r>
      <w:r>
        <w:rPr>
          <w:rFonts w:ascii="Verdana" w:hAnsi="Verdana" w:cs="Verdana"/>
          <w:lang w:val="en-GB"/>
        </w:rPr>
        <w:t xml:space="preserve">Died Sunday 14th March 1943. </w:t>
      </w:r>
      <w:proofErr w:type="gramStart"/>
      <w:r>
        <w:rPr>
          <w:rFonts w:ascii="Verdana" w:hAnsi="Verdana" w:cs="Verdana"/>
          <w:lang w:val="en-GB"/>
        </w:rPr>
        <w:t>Buried COPENHAGEN (BISPEBJERG) CEMETERY, Denmark.</w:t>
      </w:r>
      <w:proofErr w:type="gramEnd"/>
      <w:r>
        <w:rPr>
          <w:rFonts w:ascii="Verdana" w:hAnsi="Verdana" w:cs="Verdana"/>
          <w:lang w:val="en-GB"/>
        </w:rPr>
        <w:t xml:space="preserve"> </w:t>
      </w:r>
      <w:proofErr w:type="gramStart"/>
      <w:r>
        <w:rPr>
          <w:rFonts w:ascii="Verdana" w:hAnsi="Verdana" w:cs="Verdana"/>
          <w:lang w:val="en-GB"/>
        </w:rPr>
        <w:t>Grave X. 6.</w:t>
      </w:r>
      <w:proofErr w:type="gramEnd"/>
      <w:r>
        <w:rPr>
          <w:rFonts w:ascii="Verdana" w:hAnsi="Verdana" w:cs="Verdana"/>
          <w:lang w:val="en-GB"/>
        </w:rPr>
        <w:t xml:space="preserve"> 50.</w:t>
      </w:r>
      <w:r>
        <w:rPr>
          <w:sz w:val="24"/>
          <w:szCs w:val="24"/>
          <w:lang w:val="en-GB"/>
        </w:rPr>
        <w:t xml:space="preserve"> </w:t>
      </w:r>
    </w:p>
    <w:p w:rsidR="00A15725" w:rsidRDefault="00A15725">
      <w:pPr>
        <w:jc w:val="both"/>
        <w:rPr>
          <w:sz w:val="24"/>
          <w:szCs w:val="24"/>
          <w:lang w:val="en-GB"/>
        </w:rPr>
      </w:pPr>
      <w:r>
        <w:rPr>
          <w:rFonts w:ascii="Verdana" w:hAnsi="Verdana" w:cs="Verdana"/>
          <w:b/>
          <w:bCs/>
          <w:color w:val="008000"/>
          <w:lang w:val="en-GB"/>
        </w:rPr>
        <w:t>ROSS</w:t>
      </w:r>
      <w:r>
        <w:rPr>
          <w:sz w:val="24"/>
          <w:szCs w:val="24"/>
          <w:lang w:val="en-GB"/>
        </w:rPr>
        <w:t xml:space="preserve"> </w:t>
      </w:r>
      <w:r>
        <w:rPr>
          <w:rFonts w:ascii="Verdana" w:hAnsi="Verdana" w:cs="Verdana"/>
          <w:b/>
          <w:bCs/>
          <w:color w:val="008000"/>
          <w:lang w:val="en-GB"/>
        </w:rPr>
        <w:t xml:space="preserve">Donald Robb </w:t>
      </w:r>
    </w:p>
    <w:p w:rsidR="00A15725" w:rsidRDefault="00A15725">
      <w:pPr>
        <w:jc w:val="both"/>
        <w:rPr>
          <w:sz w:val="24"/>
          <w:szCs w:val="24"/>
          <w:lang w:val="en-GB"/>
        </w:rPr>
      </w:pPr>
      <w:proofErr w:type="gramStart"/>
      <w:r>
        <w:rPr>
          <w:rFonts w:ascii="Verdana" w:hAnsi="Verdana" w:cs="Verdana"/>
          <w:lang w:val="en-GB"/>
        </w:rPr>
        <w:t>Sergeant R/79133, Royal Canadian Air Force.</w:t>
      </w:r>
      <w:proofErr w:type="gramEnd"/>
      <w:r>
        <w:rPr>
          <w:rFonts w:ascii="Verdana" w:hAnsi="Verdana" w:cs="Verdana"/>
          <w:lang w:val="en-GB"/>
        </w:rPr>
        <w:t xml:space="preserve"> </w:t>
      </w:r>
      <w:proofErr w:type="spellStart"/>
      <w:r>
        <w:rPr>
          <w:rFonts w:ascii="Verdana" w:hAnsi="Verdana" w:cs="Verdana"/>
          <w:color w:val="0000FF"/>
          <w:lang w:val="en-GB"/>
        </w:rPr>
        <w:t>W.Op</w:t>
      </w:r>
      <w:proofErr w:type="spellEnd"/>
      <w:r>
        <w:rPr>
          <w:rFonts w:ascii="Verdana" w:hAnsi="Verdana" w:cs="Verdana"/>
          <w:color w:val="0000FF"/>
          <w:lang w:val="en-GB"/>
        </w:rPr>
        <w:t xml:space="preserve">./Air </w:t>
      </w:r>
      <w:proofErr w:type="spellStart"/>
      <w:r>
        <w:rPr>
          <w:rFonts w:ascii="Verdana" w:hAnsi="Verdana" w:cs="Verdana"/>
          <w:color w:val="0000FF"/>
          <w:lang w:val="en-GB"/>
        </w:rPr>
        <w:t>Gnr</w:t>
      </w:r>
      <w:proofErr w:type="spellEnd"/>
      <w:r>
        <w:rPr>
          <w:rFonts w:ascii="Verdana" w:hAnsi="Verdana" w:cs="Verdana"/>
          <w:color w:val="0000FF"/>
          <w:lang w:val="en-GB"/>
        </w:rPr>
        <w:t xml:space="preserve">. </w:t>
      </w:r>
      <w:r>
        <w:rPr>
          <w:rFonts w:ascii="Verdana" w:hAnsi="Verdana" w:cs="Verdana"/>
          <w:lang w:val="en-GB"/>
        </w:rPr>
        <w:t xml:space="preserve">Died Sunday 14th March 1943. </w:t>
      </w:r>
      <w:proofErr w:type="gramStart"/>
      <w:r>
        <w:rPr>
          <w:rFonts w:ascii="Verdana" w:hAnsi="Verdana" w:cs="Verdana"/>
          <w:color w:val="FF0000"/>
          <w:lang w:val="en-GB"/>
        </w:rPr>
        <w:t>Age 23.</w:t>
      </w:r>
      <w:proofErr w:type="gramEnd"/>
      <w:r>
        <w:rPr>
          <w:rFonts w:ascii="Verdana" w:hAnsi="Verdana" w:cs="Verdana"/>
          <w:color w:val="FF0000"/>
          <w:lang w:val="en-GB"/>
        </w:rPr>
        <w:t xml:space="preserve"> </w:t>
      </w:r>
      <w:proofErr w:type="gramStart"/>
      <w:r>
        <w:rPr>
          <w:rFonts w:ascii="Verdana" w:hAnsi="Verdana" w:cs="Verdana"/>
          <w:lang w:val="en-GB"/>
        </w:rPr>
        <w:t xml:space="preserve">Son of Hilton Robin and Edna Martha Ross, of </w:t>
      </w:r>
      <w:proofErr w:type="spellStart"/>
      <w:r>
        <w:rPr>
          <w:rFonts w:ascii="Verdana" w:hAnsi="Verdana" w:cs="Verdana"/>
          <w:lang w:val="en-GB"/>
        </w:rPr>
        <w:t>Sherbrooke</w:t>
      </w:r>
      <w:proofErr w:type="spellEnd"/>
      <w:r>
        <w:rPr>
          <w:rFonts w:ascii="Verdana" w:hAnsi="Verdana" w:cs="Verdana"/>
          <w:lang w:val="en-GB"/>
        </w:rPr>
        <w:t xml:space="preserve"> Province of Quebec, Canada.</w:t>
      </w:r>
      <w:proofErr w:type="gramEnd"/>
      <w:r>
        <w:rPr>
          <w:rFonts w:ascii="Verdana" w:hAnsi="Verdana" w:cs="Verdana"/>
          <w:lang w:val="en-GB"/>
        </w:rPr>
        <w:t xml:space="preserve"> </w:t>
      </w:r>
      <w:proofErr w:type="gramStart"/>
      <w:r>
        <w:rPr>
          <w:rFonts w:ascii="Verdana" w:hAnsi="Verdana" w:cs="Verdana"/>
          <w:lang w:val="en-GB"/>
        </w:rPr>
        <w:t>Buried COPENHAGEN (BISPEBJERG) CEMETERY, Denmark.</w:t>
      </w:r>
      <w:proofErr w:type="gramEnd"/>
      <w:r>
        <w:rPr>
          <w:rFonts w:ascii="Verdana" w:hAnsi="Verdana" w:cs="Verdana"/>
          <w:lang w:val="en-GB"/>
        </w:rPr>
        <w:t xml:space="preserve"> </w:t>
      </w:r>
      <w:proofErr w:type="gramStart"/>
      <w:r>
        <w:rPr>
          <w:rFonts w:ascii="Verdana" w:hAnsi="Verdana" w:cs="Verdana"/>
          <w:lang w:val="en-GB"/>
        </w:rPr>
        <w:t>Grave X. 6.</w:t>
      </w:r>
      <w:proofErr w:type="gramEnd"/>
      <w:r>
        <w:rPr>
          <w:rFonts w:ascii="Verdana" w:hAnsi="Verdana" w:cs="Verdana"/>
          <w:lang w:val="en-GB"/>
        </w:rPr>
        <w:t xml:space="preserve"> 49.</w:t>
      </w:r>
      <w:r>
        <w:rPr>
          <w:sz w:val="24"/>
          <w:szCs w:val="24"/>
          <w:lang w:val="en-GB"/>
        </w:rPr>
        <w:t xml:space="preserve"> </w:t>
      </w:r>
    </w:p>
    <w:p w:rsidR="00A15725" w:rsidRDefault="00A15725">
      <w:pPr>
        <w:jc w:val="both"/>
        <w:rPr>
          <w:sz w:val="24"/>
          <w:szCs w:val="24"/>
          <w:lang w:val="en-GB"/>
        </w:rPr>
      </w:pPr>
      <w:r>
        <w:rPr>
          <w:rFonts w:ascii="Verdana" w:hAnsi="Verdana" w:cs="Verdana"/>
          <w:b/>
          <w:bCs/>
          <w:color w:val="008000"/>
          <w:lang w:val="en-GB"/>
        </w:rPr>
        <w:t>SIXSMITH</w:t>
      </w:r>
      <w:r>
        <w:rPr>
          <w:sz w:val="24"/>
          <w:szCs w:val="24"/>
          <w:lang w:val="en-GB"/>
        </w:rPr>
        <w:t xml:space="preserve"> </w:t>
      </w:r>
      <w:r>
        <w:rPr>
          <w:rFonts w:ascii="Verdana" w:hAnsi="Verdana" w:cs="Verdana"/>
          <w:b/>
          <w:bCs/>
          <w:color w:val="008000"/>
          <w:lang w:val="en-GB"/>
        </w:rPr>
        <w:t xml:space="preserve">Arthur Cyril </w:t>
      </w:r>
    </w:p>
    <w:p w:rsidR="00A15725" w:rsidRDefault="00A15725">
      <w:pPr>
        <w:jc w:val="both"/>
        <w:rPr>
          <w:sz w:val="24"/>
          <w:szCs w:val="24"/>
          <w:lang w:val="en-GB"/>
        </w:rPr>
      </w:pPr>
      <w:proofErr w:type="gramStart"/>
      <w:r>
        <w:rPr>
          <w:rFonts w:ascii="Verdana" w:hAnsi="Verdana" w:cs="Verdana"/>
          <w:lang w:val="en-GB"/>
        </w:rPr>
        <w:t>Sergeant 572445, Royal Air Force.</w:t>
      </w:r>
      <w:proofErr w:type="gramEnd"/>
      <w:r>
        <w:rPr>
          <w:rFonts w:ascii="Verdana" w:hAnsi="Verdana" w:cs="Verdana"/>
          <w:lang w:val="en-GB"/>
        </w:rPr>
        <w:t xml:space="preserve"> </w:t>
      </w:r>
      <w:r>
        <w:rPr>
          <w:rFonts w:ascii="Verdana" w:hAnsi="Verdana" w:cs="Verdana"/>
          <w:color w:val="0000FF"/>
          <w:lang w:val="en-GB"/>
        </w:rPr>
        <w:t xml:space="preserve">Flt. Engr. </w:t>
      </w:r>
      <w:r>
        <w:rPr>
          <w:rFonts w:ascii="Verdana" w:hAnsi="Verdana" w:cs="Verdana"/>
          <w:lang w:val="en-GB"/>
        </w:rPr>
        <w:t xml:space="preserve">Died Sunday 14th March 1943. </w:t>
      </w:r>
      <w:proofErr w:type="gramStart"/>
      <w:r>
        <w:rPr>
          <w:rFonts w:ascii="Verdana" w:hAnsi="Verdana" w:cs="Verdana"/>
          <w:color w:val="FF0000"/>
          <w:lang w:val="en-GB"/>
        </w:rPr>
        <w:t>Age 21.</w:t>
      </w:r>
      <w:proofErr w:type="gramEnd"/>
      <w:r>
        <w:rPr>
          <w:rFonts w:ascii="Verdana" w:hAnsi="Verdana" w:cs="Verdana"/>
          <w:color w:val="FF0000"/>
          <w:lang w:val="en-GB"/>
        </w:rPr>
        <w:t xml:space="preserve"> </w:t>
      </w:r>
      <w:proofErr w:type="gramStart"/>
      <w:r>
        <w:rPr>
          <w:rFonts w:ascii="Verdana" w:hAnsi="Verdana" w:cs="Verdana"/>
          <w:lang w:val="en-GB"/>
        </w:rPr>
        <w:t xml:space="preserve">Son of James and Amy </w:t>
      </w:r>
      <w:proofErr w:type="spellStart"/>
      <w:r>
        <w:rPr>
          <w:rFonts w:ascii="Verdana" w:hAnsi="Verdana" w:cs="Verdana"/>
          <w:lang w:val="en-GB"/>
        </w:rPr>
        <w:t>Sixsmith</w:t>
      </w:r>
      <w:proofErr w:type="spellEnd"/>
      <w:r>
        <w:rPr>
          <w:rFonts w:ascii="Verdana" w:hAnsi="Verdana" w:cs="Verdana"/>
          <w:lang w:val="en-GB"/>
        </w:rPr>
        <w:t>, of Tue Brook, Liverpool.</w:t>
      </w:r>
      <w:proofErr w:type="gramEnd"/>
      <w:r>
        <w:rPr>
          <w:rFonts w:ascii="Verdana" w:hAnsi="Verdana" w:cs="Verdana"/>
          <w:lang w:val="en-GB"/>
        </w:rPr>
        <w:t xml:space="preserve"> </w:t>
      </w:r>
      <w:proofErr w:type="gramStart"/>
      <w:r>
        <w:rPr>
          <w:rFonts w:ascii="Verdana" w:hAnsi="Verdana" w:cs="Verdana"/>
          <w:lang w:val="en-GB"/>
        </w:rPr>
        <w:t>Buried COPENHAGEN (BISPEBJERG) CEMETERY, Denmark.</w:t>
      </w:r>
      <w:proofErr w:type="gramEnd"/>
      <w:r>
        <w:rPr>
          <w:rFonts w:ascii="Verdana" w:hAnsi="Verdana" w:cs="Verdana"/>
          <w:lang w:val="en-GB"/>
        </w:rPr>
        <w:t xml:space="preserve"> </w:t>
      </w:r>
      <w:proofErr w:type="gramStart"/>
      <w:r>
        <w:rPr>
          <w:rFonts w:ascii="Verdana" w:hAnsi="Verdana" w:cs="Verdana"/>
          <w:lang w:val="en-GB"/>
        </w:rPr>
        <w:t>Grave X. 6.</w:t>
      </w:r>
      <w:proofErr w:type="gramEnd"/>
      <w:r>
        <w:rPr>
          <w:rFonts w:ascii="Verdana" w:hAnsi="Verdana" w:cs="Verdana"/>
          <w:lang w:val="en-GB"/>
        </w:rPr>
        <w:t xml:space="preserve"> 133.</w:t>
      </w:r>
      <w:r>
        <w:rPr>
          <w:sz w:val="24"/>
          <w:szCs w:val="24"/>
          <w:lang w:val="en-GB"/>
        </w:rPr>
        <w:t xml:space="preserve"> </w:t>
      </w:r>
    </w:p>
    <w:p w:rsidR="00A15725" w:rsidRDefault="00A15725">
      <w:pPr>
        <w:jc w:val="both"/>
        <w:rPr>
          <w:sz w:val="24"/>
          <w:szCs w:val="24"/>
          <w:lang w:val="en-GB"/>
        </w:rPr>
      </w:pPr>
      <w:r>
        <w:rPr>
          <w:rFonts w:ascii="Verdana" w:hAnsi="Verdana" w:cs="Verdana"/>
          <w:b/>
          <w:bCs/>
          <w:color w:val="008000"/>
          <w:lang w:val="en-GB"/>
        </w:rPr>
        <w:t>SMITH</w:t>
      </w:r>
      <w:r>
        <w:rPr>
          <w:sz w:val="24"/>
          <w:szCs w:val="24"/>
          <w:lang w:val="en-GB"/>
        </w:rPr>
        <w:t xml:space="preserve"> </w:t>
      </w:r>
      <w:r>
        <w:rPr>
          <w:rFonts w:ascii="Verdana" w:hAnsi="Verdana" w:cs="Verdana"/>
          <w:b/>
          <w:bCs/>
          <w:color w:val="008000"/>
          <w:lang w:val="en-GB"/>
        </w:rPr>
        <w:t xml:space="preserve">Leslie Rowland </w:t>
      </w:r>
    </w:p>
    <w:p w:rsidR="00A15725" w:rsidRDefault="00A15725">
      <w:pPr>
        <w:jc w:val="both"/>
        <w:rPr>
          <w:sz w:val="24"/>
          <w:szCs w:val="24"/>
          <w:lang w:val="en-GB"/>
        </w:rPr>
      </w:pPr>
      <w:r>
        <w:rPr>
          <w:rFonts w:ascii="Verdana" w:hAnsi="Verdana" w:cs="Verdana"/>
          <w:lang w:val="en-GB"/>
        </w:rPr>
        <w:t xml:space="preserve">Flight Sergeant 1110714, Royal Air Force Volunteer Reserve. </w:t>
      </w:r>
      <w:proofErr w:type="gramStart"/>
      <w:r>
        <w:rPr>
          <w:rFonts w:ascii="Verdana" w:hAnsi="Verdana" w:cs="Verdana"/>
          <w:b/>
          <w:bCs/>
          <w:color w:val="0000FF"/>
          <w:lang w:val="en-GB"/>
        </w:rPr>
        <w:t>Pilot</w:t>
      </w:r>
      <w:r>
        <w:rPr>
          <w:rFonts w:ascii="Verdana" w:hAnsi="Verdana" w:cs="Verdana"/>
          <w:lang w:val="en-GB"/>
        </w:rPr>
        <w:t>.</w:t>
      </w:r>
      <w:proofErr w:type="gramEnd"/>
      <w:r>
        <w:rPr>
          <w:rFonts w:ascii="Verdana" w:hAnsi="Verdana" w:cs="Verdana"/>
          <w:lang w:val="en-GB"/>
        </w:rPr>
        <w:t xml:space="preserve"> </w:t>
      </w:r>
      <w:proofErr w:type="gramStart"/>
      <w:r>
        <w:rPr>
          <w:rFonts w:ascii="Verdana" w:hAnsi="Verdana" w:cs="Verdana"/>
          <w:lang w:val="en-GB"/>
        </w:rPr>
        <w:t>Died Sunday 14th March 1943.</w:t>
      </w:r>
      <w:proofErr w:type="gramEnd"/>
      <w:r>
        <w:rPr>
          <w:rFonts w:ascii="Verdana" w:hAnsi="Verdana" w:cs="Verdana"/>
          <w:lang w:val="en-GB"/>
        </w:rPr>
        <w:t xml:space="preserve"> </w:t>
      </w:r>
      <w:proofErr w:type="gramStart"/>
      <w:r>
        <w:rPr>
          <w:rFonts w:ascii="Verdana" w:hAnsi="Verdana" w:cs="Verdana"/>
          <w:color w:val="FF0000"/>
          <w:lang w:val="en-GB"/>
        </w:rPr>
        <w:t>Age 26.</w:t>
      </w:r>
      <w:proofErr w:type="gramEnd"/>
      <w:r>
        <w:rPr>
          <w:rFonts w:ascii="Verdana" w:hAnsi="Verdana" w:cs="Verdana"/>
          <w:color w:val="FF0000"/>
          <w:lang w:val="en-GB"/>
        </w:rPr>
        <w:t xml:space="preserve"> </w:t>
      </w:r>
      <w:proofErr w:type="gramStart"/>
      <w:r>
        <w:rPr>
          <w:rFonts w:ascii="Verdana" w:hAnsi="Verdana" w:cs="Verdana"/>
          <w:lang w:val="en-GB"/>
        </w:rPr>
        <w:t xml:space="preserve">Son of Rowland Evans Smith and Louise Florence Smith, of St. </w:t>
      </w:r>
      <w:proofErr w:type="spellStart"/>
      <w:r>
        <w:rPr>
          <w:rFonts w:ascii="Verdana" w:hAnsi="Verdana" w:cs="Verdana"/>
          <w:lang w:val="en-GB"/>
        </w:rPr>
        <w:t>Annes</w:t>
      </w:r>
      <w:proofErr w:type="spellEnd"/>
      <w:r>
        <w:rPr>
          <w:rFonts w:ascii="Verdana" w:hAnsi="Verdana" w:cs="Verdana"/>
          <w:lang w:val="en-GB"/>
        </w:rPr>
        <w:t>-on-the-sea, Lancashire.</w:t>
      </w:r>
      <w:proofErr w:type="gramEnd"/>
      <w:r>
        <w:rPr>
          <w:rFonts w:ascii="Verdana" w:hAnsi="Verdana" w:cs="Verdana"/>
          <w:lang w:val="en-GB"/>
        </w:rPr>
        <w:t xml:space="preserve"> </w:t>
      </w:r>
      <w:proofErr w:type="gramStart"/>
      <w:r>
        <w:rPr>
          <w:rFonts w:ascii="Verdana" w:hAnsi="Verdana" w:cs="Verdana"/>
          <w:lang w:val="en-GB"/>
        </w:rPr>
        <w:t>Buried COPENHAGEN (BISPEBJERG) CEMETERY, Denmark.</w:t>
      </w:r>
      <w:proofErr w:type="gramEnd"/>
      <w:r>
        <w:rPr>
          <w:rFonts w:ascii="Verdana" w:hAnsi="Verdana" w:cs="Verdana"/>
          <w:lang w:val="en-GB"/>
        </w:rPr>
        <w:t xml:space="preserve"> </w:t>
      </w:r>
      <w:proofErr w:type="gramStart"/>
      <w:r>
        <w:rPr>
          <w:rFonts w:ascii="Verdana" w:hAnsi="Verdana" w:cs="Verdana"/>
          <w:lang w:val="en-GB"/>
        </w:rPr>
        <w:t>Grave X. 6.</w:t>
      </w:r>
      <w:proofErr w:type="gramEnd"/>
      <w:r>
        <w:rPr>
          <w:rFonts w:ascii="Verdana" w:hAnsi="Verdana" w:cs="Verdana"/>
          <w:lang w:val="en-GB"/>
        </w:rPr>
        <w:t xml:space="preserve"> 48.</w:t>
      </w:r>
    </w:p>
    <w:p w:rsidR="00A15725" w:rsidRDefault="008A6379">
      <w:pPr>
        <w:jc w:val="center"/>
        <w:rPr>
          <w:b/>
          <w:bCs/>
          <w:sz w:val="32"/>
          <w:szCs w:val="32"/>
          <w:lang w:val="en-US"/>
        </w:rPr>
      </w:pPr>
      <w:r>
        <w:rPr>
          <w:b/>
          <w:bCs/>
          <w:noProof/>
          <w:sz w:val="32"/>
          <w:szCs w:val="32"/>
        </w:rPr>
        <w:lastRenderedPageBreak/>
        <w:drawing>
          <wp:inline distT="0" distB="0" distL="0" distR="0">
            <wp:extent cx="5467018" cy="7610475"/>
            <wp:effectExtent l="0" t="0" r="635"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3923" cy="7620088"/>
                    </a:xfrm>
                    <a:prstGeom prst="rect">
                      <a:avLst/>
                    </a:prstGeom>
                    <a:noFill/>
                    <a:ln>
                      <a:noFill/>
                    </a:ln>
                  </pic:spPr>
                </pic:pic>
              </a:graphicData>
            </a:graphic>
          </wp:inline>
        </w:drawing>
      </w:r>
    </w:p>
    <w:p w:rsidR="00A15725" w:rsidRDefault="00A15725">
      <w:pPr>
        <w:rPr>
          <w:b/>
          <w:bCs/>
          <w:sz w:val="32"/>
          <w:szCs w:val="32"/>
          <w:lang w:val="en-US"/>
        </w:rPr>
      </w:pPr>
    </w:p>
    <w:p w:rsidR="00A15725" w:rsidRDefault="00A15725">
      <w:pPr>
        <w:rPr>
          <w:b/>
          <w:bCs/>
          <w:sz w:val="32"/>
          <w:szCs w:val="32"/>
          <w:lang w:val="en-US"/>
        </w:rPr>
      </w:pPr>
    </w:p>
    <w:p w:rsidR="00A15725" w:rsidRDefault="008A6379">
      <w:pPr>
        <w:rPr>
          <w:b/>
          <w:bCs/>
          <w:sz w:val="24"/>
          <w:szCs w:val="24"/>
          <w:lang w:val="en-US"/>
        </w:rPr>
      </w:pPr>
      <w:r>
        <w:rPr>
          <w:b/>
          <w:bCs/>
          <w:noProof/>
          <w:sz w:val="24"/>
          <w:szCs w:val="24"/>
        </w:rPr>
        <w:lastRenderedPageBreak/>
        <w:drawing>
          <wp:inline distT="0" distB="0" distL="0" distR="0">
            <wp:extent cx="5341620" cy="5882640"/>
            <wp:effectExtent l="0" t="0" r="0" b="381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41620" cy="5882640"/>
                    </a:xfrm>
                    <a:prstGeom prst="rect">
                      <a:avLst/>
                    </a:prstGeom>
                    <a:noFill/>
                    <a:ln>
                      <a:noFill/>
                    </a:ln>
                  </pic:spPr>
                </pic:pic>
              </a:graphicData>
            </a:graphic>
          </wp:inline>
        </w:drawing>
      </w:r>
    </w:p>
    <w:p w:rsidR="00A15725" w:rsidRDefault="00A15725">
      <w:pPr>
        <w:rPr>
          <w:b/>
          <w:bCs/>
          <w:sz w:val="32"/>
          <w:szCs w:val="32"/>
          <w:lang w:val="en-US"/>
        </w:rPr>
      </w:pPr>
    </w:p>
    <w:p w:rsidR="00A15725" w:rsidRDefault="00A15725">
      <w:pPr>
        <w:rPr>
          <w:b/>
          <w:bCs/>
          <w:sz w:val="32"/>
          <w:szCs w:val="32"/>
          <w:lang w:val="en-US"/>
        </w:rPr>
      </w:pPr>
    </w:p>
    <w:p w:rsidR="00A15725" w:rsidRDefault="008A6379">
      <w:pPr>
        <w:rPr>
          <w:b/>
          <w:bCs/>
          <w:sz w:val="32"/>
          <w:szCs w:val="32"/>
          <w:lang w:val="en-US"/>
        </w:rPr>
      </w:pPr>
      <w:r>
        <w:rPr>
          <w:b/>
          <w:bCs/>
          <w:noProof/>
          <w:sz w:val="32"/>
          <w:szCs w:val="32"/>
        </w:rPr>
        <w:lastRenderedPageBreak/>
        <w:drawing>
          <wp:inline distT="0" distB="0" distL="0" distR="0">
            <wp:extent cx="5173980" cy="2606040"/>
            <wp:effectExtent l="0" t="0" r="7620" b="3810"/>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73980" cy="2606040"/>
                    </a:xfrm>
                    <a:prstGeom prst="rect">
                      <a:avLst/>
                    </a:prstGeom>
                    <a:noFill/>
                    <a:ln>
                      <a:noFill/>
                    </a:ln>
                  </pic:spPr>
                </pic:pic>
              </a:graphicData>
            </a:graphic>
          </wp:inline>
        </w:drawing>
      </w:r>
    </w:p>
    <w:p w:rsidR="00A15725" w:rsidRDefault="00A15725">
      <w:pPr>
        <w:jc w:val="center"/>
        <w:rPr>
          <w:b/>
          <w:bCs/>
          <w:sz w:val="28"/>
          <w:szCs w:val="28"/>
          <w:lang w:val="en-US"/>
        </w:rPr>
      </w:pPr>
      <w:r>
        <w:rPr>
          <w:b/>
          <w:bCs/>
          <w:sz w:val="28"/>
          <w:szCs w:val="28"/>
          <w:lang w:val="en-US"/>
        </w:rPr>
        <w:t>THE GRAVE</w:t>
      </w:r>
    </w:p>
    <w:p w:rsidR="00A15725" w:rsidRDefault="008A6379">
      <w:pPr>
        <w:jc w:val="center"/>
        <w:rPr>
          <w:sz w:val="24"/>
          <w:szCs w:val="24"/>
          <w:lang w:val="en-US"/>
        </w:rPr>
      </w:pPr>
      <w:r>
        <w:rPr>
          <w:noProof/>
          <w:sz w:val="24"/>
          <w:szCs w:val="24"/>
        </w:rPr>
        <w:drawing>
          <wp:inline distT="0" distB="0" distL="0" distR="0">
            <wp:extent cx="4678680" cy="2987040"/>
            <wp:effectExtent l="0" t="0" r="7620" b="381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78680" cy="298704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When first buried with simple wooden cross.</w:t>
      </w:r>
    </w:p>
    <w:p w:rsidR="00A15725" w:rsidRDefault="00A15725">
      <w:pPr>
        <w:jc w:val="center"/>
        <w:rPr>
          <w:sz w:val="24"/>
          <w:szCs w:val="24"/>
          <w:lang w:val="en-US"/>
        </w:rPr>
      </w:pPr>
    </w:p>
    <w:p w:rsidR="00A15725" w:rsidRDefault="00A15725">
      <w:pPr>
        <w:jc w:val="center"/>
        <w:rPr>
          <w:sz w:val="24"/>
          <w:szCs w:val="24"/>
          <w:lang w:val="en-US"/>
        </w:rPr>
      </w:pPr>
      <w:r>
        <w:rPr>
          <w:sz w:val="24"/>
          <w:szCs w:val="24"/>
          <w:lang w:val="en-US"/>
        </w:rPr>
        <w:t xml:space="preserve">At a later date </w:t>
      </w:r>
      <w:proofErr w:type="gramStart"/>
      <w:r>
        <w:rPr>
          <w:sz w:val="24"/>
          <w:szCs w:val="24"/>
          <w:lang w:val="en-US"/>
        </w:rPr>
        <w:t>A</w:t>
      </w:r>
      <w:proofErr w:type="gramEnd"/>
      <w:r>
        <w:rPr>
          <w:sz w:val="24"/>
          <w:szCs w:val="24"/>
          <w:lang w:val="en-US"/>
        </w:rPr>
        <w:t xml:space="preserve"> standard War Graves Stone</w:t>
      </w:r>
    </w:p>
    <w:p w:rsidR="00A15725" w:rsidRDefault="008A6379">
      <w:pPr>
        <w:jc w:val="center"/>
        <w:rPr>
          <w:sz w:val="24"/>
          <w:szCs w:val="24"/>
          <w:lang w:val="en-US"/>
        </w:rPr>
      </w:pPr>
      <w:r>
        <w:rPr>
          <w:noProof/>
          <w:sz w:val="24"/>
          <w:szCs w:val="24"/>
        </w:rPr>
        <w:lastRenderedPageBreak/>
        <w:drawing>
          <wp:inline distT="0" distB="0" distL="0" distR="0">
            <wp:extent cx="4686300" cy="4107180"/>
            <wp:effectExtent l="0" t="0" r="0" b="7620"/>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86300" cy="4107180"/>
                    </a:xfrm>
                    <a:prstGeom prst="rect">
                      <a:avLst/>
                    </a:prstGeom>
                    <a:noFill/>
                    <a:ln>
                      <a:noFill/>
                    </a:ln>
                  </pic:spPr>
                </pic:pic>
              </a:graphicData>
            </a:graphic>
          </wp:inline>
        </w:drawing>
      </w:r>
    </w:p>
    <w:p w:rsidR="00A15725" w:rsidRDefault="00A15725">
      <w:pPr>
        <w:jc w:val="center"/>
        <w:rPr>
          <w:sz w:val="24"/>
          <w:szCs w:val="24"/>
          <w:lang w:val="en-US"/>
        </w:rPr>
      </w:pPr>
    </w:p>
    <w:p w:rsidR="00A15725" w:rsidRDefault="00A15725">
      <w:pPr>
        <w:jc w:val="center"/>
        <w:rPr>
          <w:sz w:val="24"/>
          <w:szCs w:val="24"/>
          <w:lang w:val="en-US"/>
        </w:rPr>
      </w:pPr>
      <w:r>
        <w:rPr>
          <w:sz w:val="24"/>
          <w:szCs w:val="24"/>
          <w:lang w:val="en-US"/>
        </w:rPr>
        <w:t>My Visit to Dad</w:t>
      </w:r>
      <w:r>
        <w:rPr>
          <w:sz w:val="24"/>
          <w:szCs w:val="24"/>
          <w:lang w:val="en-GB"/>
        </w:rPr>
        <w:t>’</w:t>
      </w:r>
      <w:r>
        <w:rPr>
          <w:sz w:val="24"/>
          <w:szCs w:val="24"/>
          <w:lang w:val="en-US"/>
        </w:rPr>
        <w:t>s Grave aged 17, 1956</w:t>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440680" cy="3764280"/>
            <wp:effectExtent l="0" t="0" r="7620" b="762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40680" cy="3764280"/>
                    </a:xfrm>
                    <a:prstGeom prst="rect">
                      <a:avLst/>
                    </a:prstGeom>
                    <a:noFill/>
                    <a:ln>
                      <a:noFill/>
                    </a:ln>
                  </pic:spPr>
                </pic:pic>
              </a:graphicData>
            </a:graphic>
          </wp:inline>
        </w:drawing>
      </w:r>
    </w:p>
    <w:p w:rsidR="00A15725" w:rsidRDefault="00A15725">
      <w:pPr>
        <w:jc w:val="center"/>
        <w:rPr>
          <w:sz w:val="24"/>
          <w:szCs w:val="24"/>
          <w:lang w:val="en-US"/>
        </w:rPr>
      </w:pPr>
    </w:p>
    <w:p w:rsidR="00A15725" w:rsidRDefault="00A15725">
      <w:pPr>
        <w:jc w:val="center"/>
        <w:rPr>
          <w:sz w:val="24"/>
          <w:szCs w:val="24"/>
          <w:lang w:val="en-US"/>
        </w:rPr>
      </w:pPr>
    </w:p>
    <w:p w:rsidR="00A15725" w:rsidRDefault="00A15725">
      <w:pPr>
        <w:jc w:val="center"/>
        <w:rPr>
          <w:sz w:val="24"/>
          <w:szCs w:val="24"/>
          <w:lang w:val="en-US"/>
        </w:rPr>
      </w:pPr>
      <w:r>
        <w:rPr>
          <w:sz w:val="24"/>
          <w:szCs w:val="24"/>
          <w:lang w:val="en-US"/>
        </w:rPr>
        <w:t xml:space="preserve">The Lady who I stayed </w:t>
      </w:r>
      <w:proofErr w:type="gramStart"/>
      <w:r>
        <w:rPr>
          <w:sz w:val="24"/>
          <w:szCs w:val="24"/>
          <w:lang w:val="en-US"/>
        </w:rPr>
        <w:t>With</w:t>
      </w:r>
      <w:proofErr w:type="gramEnd"/>
    </w:p>
    <w:p w:rsidR="00A15725" w:rsidRDefault="008A6379">
      <w:pPr>
        <w:jc w:val="center"/>
        <w:rPr>
          <w:b/>
          <w:bCs/>
          <w:sz w:val="32"/>
          <w:szCs w:val="32"/>
          <w:lang w:val="en-US"/>
        </w:rPr>
      </w:pPr>
      <w:r>
        <w:rPr>
          <w:noProof/>
          <w:sz w:val="24"/>
          <w:szCs w:val="24"/>
        </w:rPr>
        <w:drawing>
          <wp:inline distT="0" distB="0" distL="0" distR="0">
            <wp:extent cx="5455920" cy="3474720"/>
            <wp:effectExtent l="0" t="0" r="0" b="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55920" cy="347472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The Ship I Travelled On</w:t>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120640" cy="2087880"/>
            <wp:effectExtent l="0" t="0" r="3810" b="7620"/>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20640" cy="2087880"/>
                    </a:xfrm>
                    <a:prstGeom prst="rect">
                      <a:avLst/>
                    </a:prstGeom>
                    <a:noFill/>
                    <a:ln>
                      <a:noFill/>
                    </a:ln>
                  </pic:spPr>
                </pic:pic>
              </a:graphicData>
            </a:graphic>
          </wp:inline>
        </w:drawing>
      </w:r>
    </w:p>
    <w:p w:rsidR="00A15725" w:rsidRDefault="00A15725">
      <w:pPr>
        <w:jc w:val="center"/>
        <w:rPr>
          <w:sz w:val="24"/>
          <w:szCs w:val="24"/>
          <w:lang w:val="en-US"/>
        </w:rPr>
      </w:pPr>
    </w:p>
    <w:p w:rsidR="00A15725" w:rsidRDefault="00A15725">
      <w:pPr>
        <w:jc w:val="center"/>
        <w:rPr>
          <w:sz w:val="24"/>
          <w:szCs w:val="24"/>
          <w:lang w:val="en-US"/>
        </w:rPr>
      </w:pPr>
      <w:r>
        <w:rPr>
          <w:sz w:val="24"/>
          <w:szCs w:val="24"/>
          <w:lang w:val="en-US"/>
        </w:rPr>
        <w:t>MS PATRICIA</w:t>
      </w:r>
    </w:p>
    <w:p w:rsidR="00A15725" w:rsidRDefault="00A15725">
      <w:pPr>
        <w:jc w:val="center"/>
        <w:rPr>
          <w:sz w:val="24"/>
          <w:szCs w:val="24"/>
          <w:lang w:val="en-US"/>
        </w:rPr>
      </w:pPr>
    </w:p>
    <w:p w:rsidR="00A15725" w:rsidRDefault="00A15725">
      <w:pPr>
        <w:jc w:val="center"/>
        <w:rPr>
          <w:sz w:val="24"/>
          <w:szCs w:val="24"/>
          <w:lang w:val="en-US"/>
        </w:rPr>
      </w:pPr>
      <w:r>
        <w:rPr>
          <w:sz w:val="24"/>
          <w:szCs w:val="24"/>
          <w:lang w:val="en-US"/>
        </w:rPr>
        <w:t>FJELIE CHURCH SWEDEN</w:t>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5364480" cy="4023360"/>
            <wp:effectExtent l="0" t="0" r="7620" b="0"/>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64480" cy="4023360"/>
                    </a:xfrm>
                    <a:prstGeom prst="rect">
                      <a:avLst/>
                    </a:prstGeom>
                    <a:noFill/>
                    <a:ln>
                      <a:noFill/>
                    </a:ln>
                  </pic:spPr>
                </pic:pic>
              </a:graphicData>
            </a:graphic>
          </wp:inline>
        </w:drawing>
      </w:r>
    </w:p>
    <w:p w:rsidR="00A15725" w:rsidRDefault="00A15725">
      <w:pPr>
        <w:jc w:val="center"/>
        <w:rPr>
          <w:sz w:val="24"/>
          <w:szCs w:val="24"/>
          <w:lang w:val="en-US"/>
        </w:rPr>
      </w:pPr>
    </w:p>
    <w:p w:rsidR="00A15725" w:rsidRDefault="00A15725">
      <w:pPr>
        <w:jc w:val="center"/>
        <w:rPr>
          <w:sz w:val="24"/>
          <w:szCs w:val="24"/>
          <w:lang w:val="en-US"/>
        </w:rPr>
      </w:pPr>
      <w:r>
        <w:rPr>
          <w:sz w:val="24"/>
          <w:szCs w:val="24"/>
          <w:lang w:val="en-US"/>
        </w:rPr>
        <w:t>Taken 2012</w:t>
      </w:r>
    </w:p>
    <w:p w:rsidR="00A15725" w:rsidRDefault="00A15725">
      <w:pPr>
        <w:jc w:val="center"/>
        <w:rPr>
          <w:sz w:val="24"/>
          <w:szCs w:val="24"/>
          <w:lang w:val="en-US"/>
        </w:rPr>
      </w:pPr>
    </w:p>
    <w:p w:rsidR="00A15725" w:rsidRDefault="00A15725">
      <w:pPr>
        <w:jc w:val="center"/>
        <w:rPr>
          <w:sz w:val="24"/>
          <w:szCs w:val="24"/>
          <w:lang w:val="en-US"/>
        </w:rPr>
      </w:pPr>
    </w:p>
    <w:p w:rsidR="00A15725" w:rsidRDefault="00A15725">
      <w:pPr>
        <w:jc w:val="center"/>
        <w:rPr>
          <w:sz w:val="24"/>
          <w:szCs w:val="24"/>
          <w:lang w:val="en-US"/>
        </w:rPr>
      </w:pPr>
      <w:r>
        <w:rPr>
          <w:sz w:val="24"/>
          <w:szCs w:val="24"/>
          <w:lang w:val="en-US"/>
        </w:rPr>
        <w:t>Views of the inside of the Church from my visit in 1956</w:t>
      </w:r>
    </w:p>
    <w:p w:rsidR="00A15725" w:rsidRDefault="008A6379">
      <w:pPr>
        <w:jc w:val="center"/>
        <w:rPr>
          <w:b/>
          <w:bCs/>
          <w:sz w:val="32"/>
          <w:szCs w:val="32"/>
          <w:lang w:val="en-US"/>
        </w:rPr>
      </w:pPr>
      <w:r>
        <w:rPr>
          <w:b/>
          <w:bCs/>
          <w:noProof/>
          <w:sz w:val="32"/>
          <w:szCs w:val="32"/>
        </w:rPr>
        <w:lastRenderedPageBreak/>
        <w:drawing>
          <wp:inline distT="0" distB="0" distL="0" distR="0">
            <wp:extent cx="5387340" cy="3497580"/>
            <wp:effectExtent l="0" t="0" r="3810" b="7620"/>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87340" cy="3497580"/>
                    </a:xfrm>
                    <a:prstGeom prst="rect">
                      <a:avLst/>
                    </a:prstGeom>
                    <a:noFill/>
                    <a:ln>
                      <a:noFill/>
                    </a:ln>
                  </pic:spPr>
                </pic:pic>
              </a:graphicData>
            </a:graphic>
          </wp:inline>
        </w:drawing>
      </w:r>
    </w:p>
    <w:p w:rsidR="00A15725" w:rsidRDefault="00A15725">
      <w:pPr>
        <w:jc w:val="center"/>
        <w:rPr>
          <w:b/>
          <w:bCs/>
          <w:sz w:val="24"/>
          <w:szCs w:val="24"/>
          <w:lang w:val="en-US"/>
        </w:rPr>
      </w:pPr>
    </w:p>
    <w:p w:rsidR="00A15725" w:rsidRDefault="008A6379">
      <w:pPr>
        <w:jc w:val="center"/>
        <w:rPr>
          <w:b/>
          <w:bCs/>
          <w:sz w:val="24"/>
          <w:szCs w:val="24"/>
          <w:lang w:val="en-US"/>
        </w:rPr>
      </w:pPr>
      <w:r>
        <w:rPr>
          <w:b/>
          <w:bCs/>
          <w:noProof/>
          <w:sz w:val="24"/>
          <w:szCs w:val="24"/>
        </w:rPr>
        <w:drawing>
          <wp:inline distT="0" distB="0" distL="0" distR="0">
            <wp:extent cx="4389120" cy="3939540"/>
            <wp:effectExtent l="0" t="0" r="0" b="381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89120" cy="3939540"/>
                    </a:xfrm>
                    <a:prstGeom prst="rect">
                      <a:avLst/>
                    </a:prstGeom>
                    <a:noFill/>
                    <a:ln>
                      <a:noFill/>
                    </a:ln>
                  </pic:spPr>
                </pic:pic>
              </a:graphicData>
            </a:graphic>
          </wp:inline>
        </w:drawing>
      </w:r>
    </w:p>
    <w:p w:rsidR="00A15725" w:rsidRDefault="00A15725">
      <w:pPr>
        <w:jc w:val="center"/>
        <w:rPr>
          <w:b/>
          <w:bCs/>
          <w:sz w:val="24"/>
          <w:szCs w:val="24"/>
          <w:lang w:val="en-US"/>
        </w:rPr>
      </w:pPr>
    </w:p>
    <w:p w:rsidR="00A15725" w:rsidRDefault="008A6379">
      <w:pPr>
        <w:jc w:val="center"/>
        <w:rPr>
          <w:b/>
          <w:bCs/>
          <w:sz w:val="24"/>
          <w:szCs w:val="24"/>
          <w:lang w:val="en-US"/>
        </w:rPr>
      </w:pPr>
      <w:r>
        <w:rPr>
          <w:b/>
          <w:bCs/>
          <w:noProof/>
          <w:sz w:val="24"/>
          <w:szCs w:val="24"/>
        </w:rPr>
        <w:lastRenderedPageBreak/>
        <w:drawing>
          <wp:inline distT="0" distB="0" distL="0" distR="0">
            <wp:extent cx="3611880" cy="3154680"/>
            <wp:effectExtent l="0" t="0" r="7620" b="762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11880" cy="3154680"/>
                    </a:xfrm>
                    <a:prstGeom prst="rect">
                      <a:avLst/>
                    </a:prstGeom>
                    <a:noFill/>
                    <a:ln>
                      <a:noFill/>
                    </a:ln>
                  </pic:spPr>
                </pic:pic>
              </a:graphicData>
            </a:graphic>
          </wp:inline>
        </w:drawing>
      </w:r>
    </w:p>
    <w:p w:rsidR="00A15725" w:rsidRDefault="00A15725">
      <w:pPr>
        <w:jc w:val="center"/>
        <w:rPr>
          <w:b/>
          <w:bCs/>
          <w:sz w:val="24"/>
          <w:szCs w:val="24"/>
          <w:lang w:val="en-US"/>
        </w:rPr>
      </w:pPr>
      <w:r>
        <w:rPr>
          <w:b/>
          <w:bCs/>
          <w:sz w:val="24"/>
          <w:szCs w:val="24"/>
          <w:lang w:val="en-US"/>
        </w:rPr>
        <w:t>The right wall of this side chapel is were dads wreaths hang</w:t>
      </w:r>
    </w:p>
    <w:p w:rsidR="00A15725" w:rsidRDefault="00A15725">
      <w:pPr>
        <w:rPr>
          <w:rFonts w:ascii="Arial" w:hAnsi="Arial" w:cs="Arial"/>
          <w:b/>
          <w:bCs/>
          <w:sz w:val="28"/>
          <w:szCs w:val="28"/>
          <w:lang w:val="en-GB"/>
        </w:rPr>
      </w:pPr>
    </w:p>
    <w:p w:rsidR="00A15725" w:rsidRDefault="00A15725">
      <w:pPr>
        <w:rPr>
          <w:rFonts w:ascii="Arial" w:hAnsi="Arial" w:cs="Arial"/>
          <w:b/>
          <w:bCs/>
          <w:sz w:val="28"/>
          <w:szCs w:val="28"/>
          <w:lang w:val="en-GB"/>
        </w:rPr>
      </w:pPr>
      <w:r>
        <w:rPr>
          <w:rFonts w:ascii="Arial" w:hAnsi="Arial" w:cs="Arial"/>
          <w:b/>
          <w:bCs/>
          <w:sz w:val="28"/>
          <w:szCs w:val="28"/>
          <w:lang w:val="en-GB"/>
        </w:rPr>
        <w:t xml:space="preserve">                                                                                                                 </w:t>
      </w:r>
    </w:p>
    <w:p w:rsidR="00A15725" w:rsidRDefault="00A15725">
      <w:pPr>
        <w:rPr>
          <w:b/>
          <w:bCs/>
          <w:sz w:val="24"/>
          <w:szCs w:val="24"/>
          <w:lang w:val="en-US"/>
        </w:rPr>
      </w:pPr>
      <w:r>
        <w:rPr>
          <w:sz w:val="24"/>
          <w:szCs w:val="24"/>
          <w:lang w:val="en-GB"/>
        </w:rPr>
        <w:t xml:space="preserve"> </w:t>
      </w:r>
      <w:r w:rsidR="008A6379">
        <w:rPr>
          <w:noProof/>
          <w:sz w:val="24"/>
          <w:szCs w:val="24"/>
        </w:rPr>
        <w:drawing>
          <wp:inline distT="0" distB="0" distL="0" distR="0">
            <wp:extent cx="5433060" cy="4130040"/>
            <wp:effectExtent l="0" t="0" r="0" b="3810"/>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33060" cy="4130040"/>
                    </a:xfrm>
                    <a:prstGeom prst="rect">
                      <a:avLst/>
                    </a:prstGeom>
                    <a:noFill/>
                    <a:ln>
                      <a:noFill/>
                    </a:ln>
                  </pic:spPr>
                </pic:pic>
              </a:graphicData>
            </a:graphic>
          </wp:inline>
        </w:drawing>
      </w:r>
    </w:p>
    <w:p w:rsidR="00A15725" w:rsidRDefault="008A6379">
      <w:pPr>
        <w:rPr>
          <w:b/>
          <w:bCs/>
          <w:sz w:val="24"/>
          <w:szCs w:val="24"/>
          <w:lang w:val="en-US"/>
        </w:rPr>
      </w:pPr>
      <w:r>
        <w:rPr>
          <w:b/>
          <w:bCs/>
          <w:noProof/>
          <w:sz w:val="24"/>
          <w:szCs w:val="24"/>
        </w:rPr>
        <w:lastRenderedPageBreak/>
        <w:drawing>
          <wp:inline distT="0" distB="0" distL="0" distR="0">
            <wp:extent cx="2842260" cy="2133600"/>
            <wp:effectExtent l="0" t="0" r="0" b="0"/>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42260" cy="2133600"/>
                    </a:xfrm>
                    <a:prstGeom prst="rect">
                      <a:avLst/>
                    </a:prstGeom>
                    <a:noFill/>
                    <a:ln>
                      <a:noFill/>
                    </a:ln>
                  </pic:spPr>
                </pic:pic>
              </a:graphicData>
            </a:graphic>
          </wp:inline>
        </w:drawing>
      </w:r>
    </w:p>
    <w:p w:rsidR="00A15725" w:rsidRDefault="00A15725">
      <w:pPr>
        <w:rPr>
          <w:b/>
          <w:bCs/>
          <w:sz w:val="24"/>
          <w:szCs w:val="24"/>
          <w:lang w:val="en-US"/>
        </w:rPr>
      </w:pPr>
    </w:p>
    <w:p w:rsidR="00A15725" w:rsidRDefault="00A15725">
      <w:pPr>
        <w:rPr>
          <w:b/>
          <w:bCs/>
          <w:sz w:val="24"/>
          <w:szCs w:val="24"/>
          <w:lang w:val="en-US"/>
        </w:rPr>
      </w:pPr>
    </w:p>
    <w:p w:rsidR="00A15725" w:rsidRDefault="00A15725">
      <w:pPr>
        <w:rPr>
          <w:b/>
          <w:bCs/>
          <w:sz w:val="24"/>
          <w:szCs w:val="24"/>
          <w:lang w:val="en-US"/>
        </w:rPr>
      </w:pPr>
      <w:r>
        <w:rPr>
          <w:b/>
          <w:bCs/>
          <w:sz w:val="24"/>
          <w:szCs w:val="24"/>
          <w:lang w:val="en-US"/>
        </w:rPr>
        <w:t xml:space="preserve"> The above memorial ribbons were sent to dads parents </w:t>
      </w:r>
      <w:proofErr w:type="spellStart"/>
      <w:r>
        <w:rPr>
          <w:b/>
          <w:bCs/>
          <w:sz w:val="24"/>
          <w:szCs w:val="24"/>
          <w:lang w:val="en-US"/>
        </w:rPr>
        <w:t>some time</w:t>
      </w:r>
      <w:proofErr w:type="spellEnd"/>
      <w:r>
        <w:rPr>
          <w:b/>
          <w:bCs/>
          <w:sz w:val="24"/>
          <w:szCs w:val="24"/>
          <w:lang w:val="en-US"/>
        </w:rPr>
        <w:t xml:space="preserve"> in May 1985</w:t>
      </w:r>
    </w:p>
    <w:p w:rsidR="00A15725" w:rsidRDefault="00A15725">
      <w:pPr>
        <w:rPr>
          <w:b/>
          <w:bCs/>
          <w:sz w:val="24"/>
          <w:szCs w:val="24"/>
          <w:lang w:val="en-US"/>
        </w:rPr>
      </w:pPr>
    </w:p>
    <w:p w:rsidR="00A15725" w:rsidRDefault="00A15725">
      <w:pPr>
        <w:rPr>
          <w:b/>
          <w:bCs/>
          <w:sz w:val="24"/>
          <w:szCs w:val="24"/>
          <w:lang w:val="en-US"/>
        </w:rPr>
      </w:pPr>
    </w:p>
    <w:p w:rsidR="00A15725" w:rsidRDefault="00A15725">
      <w:pPr>
        <w:rPr>
          <w:b/>
          <w:bCs/>
          <w:sz w:val="24"/>
          <w:szCs w:val="24"/>
          <w:lang w:val="en-US"/>
        </w:rPr>
      </w:pPr>
    </w:p>
    <w:p w:rsidR="00A15725" w:rsidRDefault="00A15725">
      <w:pPr>
        <w:rPr>
          <w:sz w:val="24"/>
          <w:szCs w:val="24"/>
          <w:lang w:val="en-US"/>
        </w:rPr>
      </w:pPr>
      <w:r>
        <w:rPr>
          <w:sz w:val="24"/>
          <w:szCs w:val="24"/>
          <w:lang w:val="en-US"/>
        </w:rPr>
        <w:t>Something that has come to light only this year (2012) is that my mother had purchased a birthday card for my father but received the missing in action notification before sending to him and she kept it all these years but has given it to me to keep.</w:t>
      </w:r>
    </w:p>
    <w:p w:rsidR="00A15725" w:rsidRDefault="00A15725">
      <w:pPr>
        <w:rPr>
          <w:b/>
          <w:bCs/>
          <w:sz w:val="24"/>
          <w:szCs w:val="24"/>
          <w:lang w:val="en-US"/>
        </w:rPr>
      </w:pPr>
      <w:r>
        <w:rPr>
          <w:sz w:val="24"/>
          <w:szCs w:val="24"/>
          <w:lang w:val="en-US"/>
        </w:rPr>
        <w:t xml:space="preserve">Below is pictures of the </w:t>
      </w:r>
      <w:proofErr w:type="gramStart"/>
      <w:r>
        <w:rPr>
          <w:sz w:val="24"/>
          <w:szCs w:val="24"/>
          <w:lang w:val="en-US"/>
        </w:rPr>
        <w:t>card :</w:t>
      </w:r>
      <w:proofErr w:type="gramEnd"/>
      <w:r>
        <w:rPr>
          <w:sz w:val="24"/>
          <w:szCs w:val="24"/>
          <w:lang w:val="en-US"/>
        </w:rPr>
        <w:t>-</w:t>
      </w:r>
    </w:p>
    <w:p w:rsidR="00A15725" w:rsidRDefault="008A6379">
      <w:pPr>
        <w:rPr>
          <w:b/>
          <w:bCs/>
          <w:sz w:val="24"/>
          <w:szCs w:val="24"/>
          <w:lang w:val="en-US"/>
        </w:rPr>
      </w:pPr>
      <w:r>
        <w:rPr>
          <w:b/>
          <w:bCs/>
          <w:noProof/>
          <w:sz w:val="24"/>
          <w:szCs w:val="24"/>
        </w:rPr>
        <w:lastRenderedPageBreak/>
        <w:drawing>
          <wp:inline distT="0" distB="0" distL="0" distR="0">
            <wp:extent cx="4899660" cy="8221980"/>
            <wp:effectExtent l="0" t="0" r="0" b="7620"/>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9660" cy="8221980"/>
                    </a:xfrm>
                    <a:prstGeom prst="rect">
                      <a:avLst/>
                    </a:prstGeom>
                    <a:noFill/>
                    <a:ln>
                      <a:noFill/>
                    </a:ln>
                  </pic:spPr>
                </pic:pic>
              </a:graphicData>
            </a:graphic>
          </wp:inline>
        </w:drawing>
      </w:r>
    </w:p>
    <w:p w:rsidR="00A15725" w:rsidRDefault="008A6379">
      <w:pPr>
        <w:rPr>
          <w:b/>
          <w:bCs/>
          <w:sz w:val="24"/>
          <w:szCs w:val="24"/>
          <w:lang w:val="en-US"/>
        </w:rPr>
      </w:pPr>
      <w:r>
        <w:rPr>
          <w:b/>
          <w:bCs/>
          <w:noProof/>
          <w:sz w:val="24"/>
          <w:szCs w:val="24"/>
        </w:rPr>
        <w:lastRenderedPageBreak/>
        <w:drawing>
          <wp:inline distT="0" distB="0" distL="0" distR="0">
            <wp:extent cx="5097780" cy="2628900"/>
            <wp:effectExtent l="0" t="0" r="7620" b="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97780" cy="2628900"/>
                    </a:xfrm>
                    <a:prstGeom prst="rect">
                      <a:avLst/>
                    </a:prstGeom>
                    <a:noFill/>
                    <a:ln>
                      <a:noFill/>
                    </a:ln>
                  </pic:spPr>
                </pic:pic>
              </a:graphicData>
            </a:graphic>
          </wp:inline>
        </w:drawing>
      </w:r>
    </w:p>
    <w:p w:rsidR="00A15725" w:rsidRDefault="00A15725">
      <w:pPr>
        <w:jc w:val="center"/>
        <w:rPr>
          <w:sz w:val="24"/>
          <w:szCs w:val="24"/>
          <w:lang w:val="en-US"/>
        </w:rPr>
      </w:pPr>
      <w:proofErr w:type="gramStart"/>
      <w:r>
        <w:rPr>
          <w:sz w:val="24"/>
          <w:szCs w:val="24"/>
          <w:lang w:val="en-US"/>
        </w:rPr>
        <w:t>IN  2000</w:t>
      </w:r>
      <w:proofErr w:type="gramEnd"/>
      <w:r>
        <w:rPr>
          <w:sz w:val="24"/>
          <w:szCs w:val="24"/>
          <w:lang w:val="en-US"/>
        </w:rPr>
        <w:t xml:space="preserve"> (13</w:t>
      </w:r>
      <w:r>
        <w:rPr>
          <w:sz w:val="24"/>
          <w:szCs w:val="24"/>
          <w:vertAlign w:val="superscript"/>
          <w:lang w:val="en-US"/>
        </w:rPr>
        <w:t>th</w:t>
      </w:r>
      <w:r>
        <w:rPr>
          <w:sz w:val="24"/>
          <w:szCs w:val="24"/>
          <w:lang w:val="en-US"/>
        </w:rPr>
        <w:t xml:space="preserve"> September) THE HEAD  STONE WAS  CHANGED</w:t>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2667000" cy="3695700"/>
            <wp:effectExtent l="0" t="0" r="0" b="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67000" cy="3695700"/>
                    </a:xfrm>
                    <a:prstGeom prst="rect">
                      <a:avLst/>
                    </a:prstGeom>
                    <a:noFill/>
                    <a:ln>
                      <a:noFill/>
                    </a:ln>
                  </pic:spPr>
                </pic:pic>
              </a:graphicData>
            </a:graphic>
          </wp:inline>
        </w:drawing>
      </w:r>
    </w:p>
    <w:p w:rsidR="00A15725" w:rsidRDefault="00A15725">
      <w:pPr>
        <w:jc w:val="center"/>
        <w:rPr>
          <w:sz w:val="24"/>
          <w:szCs w:val="24"/>
          <w:lang w:val="en-US"/>
        </w:rPr>
      </w:pPr>
    </w:p>
    <w:p w:rsidR="00A15725" w:rsidRDefault="00A15725">
      <w:pPr>
        <w:rPr>
          <w:b/>
          <w:bCs/>
          <w:sz w:val="24"/>
          <w:szCs w:val="24"/>
          <w:lang w:val="en-US"/>
        </w:rPr>
      </w:pPr>
      <w:r>
        <w:rPr>
          <w:b/>
          <w:bCs/>
          <w:sz w:val="24"/>
          <w:szCs w:val="24"/>
          <w:lang w:val="en-US"/>
        </w:rPr>
        <w:t>On September 5</w:t>
      </w:r>
      <w:r>
        <w:rPr>
          <w:b/>
          <w:bCs/>
          <w:sz w:val="24"/>
          <w:szCs w:val="24"/>
          <w:vertAlign w:val="superscript"/>
          <w:lang w:val="en-US"/>
        </w:rPr>
        <w:t>th</w:t>
      </w:r>
      <w:r>
        <w:rPr>
          <w:b/>
          <w:bCs/>
          <w:sz w:val="24"/>
          <w:szCs w:val="24"/>
          <w:lang w:val="en-US"/>
        </w:rPr>
        <w:t xml:space="preserve"> 2010 A Memorial </w:t>
      </w:r>
      <w:proofErr w:type="gramStart"/>
      <w:r>
        <w:rPr>
          <w:b/>
          <w:bCs/>
          <w:sz w:val="24"/>
          <w:szCs w:val="24"/>
          <w:lang w:val="en-US"/>
        </w:rPr>
        <w:t>To</w:t>
      </w:r>
      <w:proofErr w:type="gramEnd"/>
      <w:r>
        <w:rPr>
          <w:b/>
          <w:bCs/>
          <w:sz w:val="24"/>
          <w:szCs w:val="24"/>
          <w:lang w:val="en-US"/>
        </w:rPr>
        <w:t xml:space="preserve"> The Crew Of Halifax DT 160 Was Erected</w:t>
      </w:r>
    </w:p>
    <w:p w:rsidR="00A15725" w:rsidRDefault="00A15725">
      <w:pPr>
        <w:rPr>
          <w:b/>
          <w:bCs/>
          <w:sz w:val="24"/>
          <w:szCs w:val="24"/>
          <w:lang w:val="en-US"/>
        </w:rPr>
      </w:pPr>
      <w:r w:rsidRPr="008C0855">
        <w:rPr>
          <w:b/>
          <w:bCs/>
          <w:sz w:val="24"/>
          <w:szCs w:val="24"/>
        </w:rPr>
        <w:t xml:space="preserve">In Denmark At Bygaden 37 </w:t>
      </w:r>
      <w:proofErr w:type="gramStart"/>
      <w:r w:rsidRPr="008C0855">
        <w:rPr>
          <w:b/>
          <w:bCs/>
          <w:sz w:val="24"/>
          <w:szCs w:val="24"/>
        </w:rPr>
        <w:t>Hojerup,4660</w:t>
      </w:r>
      <w:proofErr w:type="gramEnd"/>
      <w:r w:rsidRPr="008C0855">
        <w:rPr>
          <w:b/>
          <w:bCs/>
          <w:sz w:val="24"/>
          <w:szCs w:val="24"/>
        </w:rPr>
        <w:t xml:space="preserve"> Store Heddinge. </w:t>
      </w:r>
      <w:r>
        <w:rPr>
          <w:b/>
          <w:bCs/>
          <w:sz w:val="24"/>
          <w:szCs w:val="24"/>
          <w:lang w:val="en-US"/>
        </w:rPr>
        <w:t xml:space="preserve">Most Of The Crew Are                                     </w:t>
      </w:r>
      <w:r>
        <w:rPr>
          <w:b/>
          <w:bCs/>
          <w:sz w:val="24"/>
          <w:szCs w:val="24"/>
          <w:lang w:val="en-US"/>
        </w:rPr>
        <w:tab/>
      </w:r>
      <w:r>
        <w:rPr>
          <w:b/>
          <w:bCs/>
          <w:sz w:val="24"/>
          <w:szCs w:val="24"/>
          <w:lang w:val="en-US"/>
        </w:rPr>
        <w:tab/>
      </w:r>
      <w:r>
        <w:rPr>
          <w:b/>
          <w:bCs/>
          <w:sz w:val="24"/>
          <w:szCs w:val="24"/>
          <w:lang w:val="en-US"/>
        </w:rPr>
        <w:tab/>
        <w:t xml:space="preserve">Buried At </w:t>
      </w:r>
      <w:proofErr w:type="spellStart"/>
      <w:r>
        <w:rPr>
          <w:b/>
          <w:bCs/>
          <w:sz w:val="24"/>
          <w:szCs w:val="24"/>
          <w:lang w:val="en-US"/>
        </w:rPr>
        <w:t>Bispebjerg</w:t>
      </w:r>
      <w:proofErr w:type="spellEnd"/>
      <w:r>
        <w:rPr>
          <w:b/>
          <w:bCs/>
          <w:sz w:val="24"/>
          <w:szCs w:val="24"/>
          <w:lang w:val="en-US"/>
        </w:rPr>
        <w:t xml:space="preserve"> cemetery Copenhagen                                    </w:t>
      </w:r>
    </w:p>
    <w:p w:rsidR="00A15725" w:rsidRDefault="00A15725">
      <w:pPr>
        <w:jc w:val="center"/>
        <w:rPr>
          <w:b/>
          <w:bCs/>
          <w:sz w:val="24"/>
          <w:szCs w:val="24"/>
          <w:lang w:val="en-US"/>
        </w:rPr>
      </w:pPr>
    </w:p>
    <w:p w:rsidR="00A15725" w:rsidRDefault="00A15725">
      <w:pPr>
        <w:jc w:val="center"/>
        <w:rPr>
          <w:sz w:val="24"/>
          <w:szCs w:val="24"/>
          <w:lang w:val="en-US"/>
        </w:rPr>
      </w:pPr>
      <w:r>
        <w:rPr>
          <w:sz w:val="24"/>
          <w:szCs w:val="24"/>
          <w:lang w:val="en-US"/>
        </w:rPr>
        <w:t xml:space="preserve">Ready For </w:t>
      </w:r>
      <w:proofErr w:type="gramStart"/>
      <w:r>
        <w:rPr>
          <w:sz w:val="24"/>
          <w:szCs w:val="24"/>
          <w:lang w:val="en-US"/>
        </w:rPr>
        <w:t>The</w:t>
      </w:r>
      <w:proofErr w:type="gramEnd"/>
      <w:r>
        <w:rPr>
          <w:sz w:val="24"/>
          <w:szCs w:val="24"/>
          <w:lang w:val="en-US"/>
        </w:rPr>
        <w:t xml:space="preserve"> Unveiling Ceremony </w:t>
      </w:r>
    </w:p>
    <w:p w:rsidR="00A15725" w:rsidRDefault="008A6379">
      <w:pPr>
        <w:jc w:val="center"/>
        <w:rPr>
          <w:sz w:val="24"/>
          <w:szCs w:val="24"/>
          <w:lang w:val="en-US"/>
        </w:rPr>
      </w:pPr>
      <w:r>
        <w:rPr>
          <w:b/>
          <w:bCs/>
          <w:noProof/>
          <w:sz w:val="24"/>
          <w:szCs w:val="24"/>
        </w:rPr>
        <w:lastRenderedPageBreak/>
        <w:drawing>
          <wp:inline distT="0" distB="0" distL="0" distR="0">
            <wp:extent cx="4152900" cy="2887980"/>
            <wp:effectExtent l="0" t="0" r="0" b="762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52900" cy="288798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After Unveiling</w:t>
      </w:r>
    </w:p>
    <w:p w:rsidR="00A15725" w:rsidRDefault="00A15725">
      <w:pPr>
        <w:jc w:val="center"/>
        <w:rPr>
          <w:b/>
          <w:bCs/>
          <w:sz w:val="24"/>
          <w:szCs w:val="24"/>
          <w:lang w:val="en-US"/>
        </w:rPr>
      </w:pPr>
    </w:p>
    <w:p w:rsidR="00A15725" w:rsidRDefault="008A6379">
      <w:pPr>
        <w:jc w:val="center"/>
        <w:rPr>
          <w:b/>
          <w:bCs/>
          <w:sz w:val="24"/>
          <w:szCs w:val="24"/>
          <w:lang w:val="en-US"/>
        </w:rPr>
      </w:pPr>
      <w:r>
        <w:rPr>
          <w:b/>
          <w:bCs/>
          <w:noProof/>
          <w:sz w:val="24"/>
          <w:szCs w:val="24"/>
        </w:rPr>
        <w:drawing>
          <wp:inline distT="0" distB="0" distL="0" distR="0">
            <wp:extent cx="4381500" cy="3345180"/>
            <wp:effectExtent l="0" t="0" r="0" b="7620"/>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81500" cy="3345180"/>
                    </a:xfrm>
                    <a:prstGeom prst="rect">
                      <a:avLst/>
                    </a:prstGeom>
                    <a:noFill/>
                    <a:ln>
                      <a:noFill/>
                    </a:ln>
                  </pic:spPr>
                </pic:pic>
              </a:graphicData>
            </a:graphic>
          </wp:inline>
        </w:drawing>
      </w:r>
    </w:p>
    <w:p w:rsidR="00A15725" w:rsidRDefault="00A15725">
      <w:pPr>
        <w:jc w:val="center"/>
        <w:rPr>
          <w:b/>
          <w:bCs/>
          <w:sz w:val="24"/>
          <w:szCs w:val="24"/>
          <w:lang w:val="en-US"/>
        </w:rPr>
      </w:pPr>
    </w:p>
    <w:p w:rsidR="00A15725" w:rsidRDefault="00A15725">
      <w:pPr>
        <w:jc w:val="center"/>
        <w:rPr>
          <w:sz w:val="24"/>
          <w:szCs w:val="24"/>
          <w:lang w:val="en-US"/>
        </w:rPr>
      </w:pPr>
      <w:r>
        <w:rPr>
          <w:sz w:val="24"/>
          <w:szCs w:val="24"/>
          <w:lang w:val="en-US"/>
        </w:rPr>
        <w:t>With Wreaths Laid</w:t>
      </w:r>
    </w:p>
    <w:p w:rsidR="00A15725" w:rsidRDefault="008A6379">
      <w:pPr>
        <w:tabs>
          <w:tab w:val="left" w:pos="847"/>
          <w:tab w:val="left" w:pos="7792"/>
        </w:tabs>
        <w:jc w:val="center"/>
        <w:rPr>
          <w:b/>
          <w:bCs/>
          <w:sz w:val="24"/>
          <w:szCs w:val="24"/>
          <w:lang w:val="en-US"/>
        </w:rPr>
      </w:pPr>
      <w:r>
        <w:rPr>
          <w:b/>
          <w:bCs/>
          <w:noProof/>
          <w:sz w:val="24"/>
          <w:szCs w:val="24"/>
        </w:rPr>
        <w:lastRenderedPageBreak/>
        <w:drawing>
          <wp:inline distT="0" distB="0" distL="0" distR="0">
            <wp:extent cx="4191000" cy="3261360"/>
            <wp:effectExtent l="0" t="0" r="0" b="0"/>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91000" cy="3261360"/>
                    </a:xfrm>
                    <a:prstGeom prst="rect">
                      <a:avLst/>
                    </a:prstGeom>
                    <a:noFill/>
                    <a:ln>
                      <a:noFill/>
                    </a:ln>
                  </pic:spPr>
                </pic:pic>
              </a:graphicData>
            </a:graphic>
          </wp:inline>
        </w:drawing>
      </w:r>
    </w:p>
    <w:p w:rsidR="00A15725" w:rsidRDefault="00A15725">
      <w:pPr>
        <w:tabs>
          <w:tab w:val="left" w:pos="847"/>
          <w:tab w:val="left" w:pos="7792"/>
        </w:tabs>
        <w:jc w:val="center"/>
        <w:rPr>
          <w:b/>
          <w:bCs/>
          <w:sz w:val="24"/>
          <w:szCs w:val="24"/>
          <w:lang w:val="en-US"/>
        </w:rPr>
      </w:pPr>
    </w:p>
    <w:p w:rsidR="00A15725" w:rsidRDefault="00A15725">
      <w:pPr>
        <w:tabs>
          <w:tab w:val="left" w:pos="847"/>
          <w:tab w:val="left" w:pos="7792"/>
        </w:tabs>
        <w:rPr>
          <w:sz w:val="24"/>
          <w:szCs w:val="24"/>
          <w:lang w:val="en-US"/>
        </w:rPr>
      </w:pPr>
      <w:r>
        <w:rPr>
          <w:sz w:val="24"/>
          <w:szCs w:val="24"/>
          <w:lang w:val="en-US"/>
        </w:rPr>
        <w:t>So now dad is buried in Sweden and on the crew memorial in Denmark with the rest of the crew.</w:t>
      </w:r>
    </w:p>
    <w:p w:rsidR="00A15725" w:rsidRDefault="00A15725">
      <w:pPr>
        <w:tabs>
          <w:tab w:val="left" w:pos="847"/>
          <w:tab w:val="left" w:pos="7792"/>
        </w:tabs>
        <w:rPr>
          <w:sz w:val="24"/>
          <w:szCs w:val="24"/>
          <w:lang w:val="en-US"/>
        </w:rPr>
      </w:pPr>
    </w:p>
    <w:p w:rsidR="00A15725" w:rsidRDefault="00A15725">
      <w:pPr>
        <w:tabs>
          <w:tab w:val="left" w:pos="847"/>
          <w:tab w:val="left" w:pos="7792"/>
        </w:tabs>
        <w:rPr>
          <w:sz w:val="24"/>
          <w:szCs w:val="24"/>
          <w:lang w:val="en-US"/>
        </w:rPr>
      </w:pPr>
    </w:p>
    <w:p w:rsidR="00A15725" w:rsidRDefault="00A15725">
      <w:pPr>
        <w:rPr>
          <w:sz w:val="24"/>
          <w:szCs w:val="24"/>
          <w:lang w:val="en-US"/>
        </w:rPr>
      </w:pPr>
      <w:r>
        <w:rPr>
          <w:sz w:val="24"/>
          <w:szCs w:val="24"/>
          <w:lang w:val="en-US"/>
        </w:rPr>
        <w:t xml:space="preserve">The following are letters concerning my </w:t>
      </w:r>
      <w:proofErr w:type="spellStart"/>
      <w:r>
        <w:rPr>
          <w:sz w:val="24"/>
          <w:szCs w:val="24"/>
          <w:lang w:val="en-US"/>
        </w:rPr>
        <w:t>fathers</w:t>
      </w:r>
      <w:proofErr w:type="spellEnd"/>
      <w:r>
        <w:rPr>
          <w:sz w:val="24"/>
          <w:szCs w:val="24"/>
          <w:lang w:val="en-US"/>
        </w:rPr>
        <w:t xml:space="preserve"> death ranging, from his brother Alan trying to find out where he was buried, and letters from the pastor</w:t>
      </w:r>
      <w:r>
        <w:rPr>
          <w:sz w:val="24"/>
          <w:szCs w:val="24"/>
          <w:lang w:val="en-GB"/>
        </w:rPr>
        <w:t>’</w:t>
      </w:r>
      <w:r>
        <w:rPr>
          <w:sz w:val="24"/>
          <w:szCs w:val="24"/>
          <w:lang w:val="en-US"/>
        </w:rPr>
        <w:t xml:space="preserve">s of the church in Sweden over many years, and English chaplain </w:t>
      </w:r>
      <w:proofErr w:type="spellStart"/>
      <w:r>
        <w:rPr>
          <w:sz w:val="24"/>
          <w:szCs w:val="24"/>
          <w:lang w:val="en-US"/>
        </w:rPr>
        <w:t>C.H.Bird</w:t>
      </w:r>
      <w:proofErr w:type="spellEnd"/>
      <w:r>
        <w:rPr>
          <w:sz w:val="24"/>
          <w:szCs w:val="24"/>
          <w:lang w:val="en-US"/>
        </w:rPr>
        <w:t xml:space="preserve"> who contacted my </w:t>
      </w:r>
      <w:proofErr w:type="spellStart"/>
      <w:r>
        <w:rPr>
          <w:sz w:val="24"/>
          <w:szCs w:val="24"/>
          <w:lang w:val="en-US"/>
        </w:rPr>
        <w:t>fathers</w:t>
      </w:r>
      <w:proofErr w:type="spellEnd"/>
      <w:r>
        <w:rPr>
          <w:sz w:val="24"/>
          <w:szCs w:val="24"/>
          <w:lang w:val="en-US"/>
        </w:rPr>
        <w:t xml:space="preserve"> parents after coming across the grave whilst visiting Sweden, and people in Sweden who tended the grave. </w:t>
      </w:r>
    </w:p>
    <w:p w:rsidR="00A15725" w:rsidRDefault="00A15725">
      <w:pPr>
        <w:rPr>
          <w:sz w:val="24"/>
          <w:szCs w:val="24"/>
          <w:lang w:val="en-US"/>
        </w:rPr>
      </w:pPr>
    </w:p>
    <w:p w:rsidR="00A15725" w:rsidRDefault="008A6379">
      <w:pPr>
        <w:tabs>
          <w:tab w:val="left" w:pos="720"/>
        </w:tabs>
        <w:ind w:left="720" w:hanging="360"/>
        <w:rPr>
          <w:b/>
          <w:bCs/>
          <w:sz w:val="24"/>
          <w:szCs w:val="24"/>
          <w:lang w:val="en-US"/>
        </w:rPr>
      </w:pPr>
      <w:r>
        <w:rPr>
          <w:b/>
          <w:bCs/>
          <w:noProof/>
          <w:sz w:val="24"/>
          <w:szCs w:val="24"/>
        </w:rPr>
        <w:lastRenderedPageBreak/>
        <w:drawing>
          <wp:inline distT="0" distB="0" distL="0" distR="0">
            <wp:extent cx="5356860" cy="6819900"/>
            <wp:effectExtent l="0" t="0" r="0" b="0"/>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56860" cy="681990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41620" cy="5196840"/>
            <wp:effectExtent l="0" t="0" r="0" b="381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41620" cy="519684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4518660" cy="4130040"/>
            <wp:effectExtent l="0" t="0" r="0" b="3810"/>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18660" cy="4130040"/>
                    </a:xfrm>
                    <a:prstGeom prst="rect">
                      <a:avLst/>
                    </a:prstGeom>
                    <a:noFill/>
                    <a:ln>
                      <a:noFill/>
                    </a:ln>
                  </pic:spPr>
                </pic:pic>
              </a:graphicData>
            </a:graphic>
          </wp:inline>
        </w:drawing>
      </w:r>
    </w:p>
    <w:p w:rsidR="00A15725" w:rsidRDefault="008A6379">
      <w:pPr>
        <w:jc w:val="center"/>
        <w:rPr>
          <w:sz w:val="24"/>
          <w:szCs w:val="24"/>
          <w:lang w:val="en-US"/>
        </w:rPr>
      </w:pPr>
      <w:r>
        <w:rPr>
          <w:noProof/>
          <w:sz w:val="24"/>
          <w:szCs w:val="24"/>
        </w:rPr>
        <w:drawing>
          <wp:inline distT="0" distB="0" distL="0" distR="0">
            <wp:extent cx="4724400" cy="3581400"/>
            <wp:effectExtent l="0" t="0" r="0" b="0"/>
            <wp:docPr id="64"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24400" cy="3581400"/>
                    </a:xfrm>
                    <a:prstGeom prst="rect">
                      <a:avLst/>
                    </a:prstGeom>
                    <a:noFill/>
                    <a:ln>
                      <a:noFill/>
                    </a:ln>
                  </pic:spPr>
                </pic:pic>
              </a:graphicData>
            </a:graphic>
          </wp:inline>
        </w:drawing>
      </w:r>
    </w:p>
    <w:p w:rsidR="00A15725" w:rsidRDefault="00A15725">
      <w:pPr>
        <w:jc w:val="center"/>
        <w:rPr>
          <w:sz w:val="24"/>
          <w:szCs w:val="24"/>
          <w:lang w:val="en-US"/>
        </w:rPr>
      </w:pPr>
    </w:p>
    <w:p w:rsidR="00A15725" w:rsidRDefault="008A6379">
      <w:pPr>
        <w:jc w:val="center"/>
        <w:rPr>
          <w:b/>
          <w:bCs/>
          <w:sz w:val="24"/>
          <w:szCs w:val="24"/>
          <w:lang w:val="en-US"/>
        </w:rPr>
      </w:pPr>
      <w:r>
        <w:rPr>
          <w:noProof/>
          <w:sz w:val="24"/>
          <w:szCs w:val="24"/>
        </w:rPr>
        <w:lastRenderedPageBreak/>
        <w:drawing>
          <wp:inline distT="0" distB="0" distL="0" distR="0">
            <wp:extent cx="5341620" cy="4953000"/>
            <wp:effectExtent l="0" t="0" r="0" b="0"/>
            <wp:docPr id="65"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41620" cy="495300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151120" cy="3413760"/>
            <wp:effectExtent l="0" t="0" r="0" b="0"/>
            <wp:docPr id="66"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51120" cy="3413760"/>
                    </a:xfrm>
                    <a:prstGeom prst="rect">
                      <a:avLst/>
                    </a:prstGeom>
                    <a:noFill/>
                    <a:ln>
                      <a:noFill/>
                    </a:ln>
                  </pic:spPr>
                </pic:pic>
              </a:graphicData>
            </a:graphic>
          </wp:inline>
        </w:drawing>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5417820" cy="4168140"/>
            <wp:effectExtent l="0" t="0" r="0" b="3810"/>
            <wp:docPr id="67" name="Bille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17820" cy="416814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04460" cy="6591300"/>
            <wp:effectExtent l="0" t="0" r="0" b="0"/>
            <wp:docPr id="68" name="Bille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04460" cy="659130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49240" cy="3078480"/>
            <wp:effectExtent l="0" t="0" r="3810" b="7620"/>
            <wp:docPr id="69" name="Bille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49240" cy="3078480"/>
                    </a:xfrm>
                    <a:prstGeom prst="rect">
                      <a:avLst/>
                    </a:prstGeom>
                    <a:noFill/>
                    <a:ln>
                      <a:noFill/>
                    </a:ln>
                  </pic:spPr>
                </pic:pic>
              </a:graphicData>
            </a:graphic>
          </wp:inline>
        </w:drawing>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5349240" cy="3520440"/>
            <wp:effectExtent l="0" t="0" r="3810" b="3810"/>
            <wp:docPr id="70" name="Bille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49240" cy="3520440"/>
                    </a:xfrm>
                    <a:prstGeom prst="rect">
                      <a:avLst/>
                    </a:prstGeom>
                    <a:noFill/>
                    <a:ln>
                      <a:noFill/>
                    </a:ln>
                  </pic:spPr>
                </pic:pic>
              </a:graphicData>
            </a:graphic>
          </wp:inline>
        </w:drawing>
      </w:r>
    </w:p>
    <w:p w:rsidR="00A15725" w:rsidRDefault="008A6379">
      <w:pPr>
        <w:jc w:val="center"/>
        <w:rPr>
          <w:sz w:val="24"/>
          <w:szCs w:val="24"/>
          <w:lang w:val="en-US"/>
        </w:rPr>
      </w:pPr>
      <w:r>
        <w:rPr>
          <w:noProof/>
          <w:sz w:val="24"/>
          <w:szCs w:val="24"/>
        </w:rPr>
        <w:drawing>
          <wp:inline distT="0" distB="0" distL="0" distR="0">
            <wp:extent cx="5250180" cy="1051560"/>
            <wp:effectExtent l="0" t="0" r="7620" b="0"/>
            <wp:docPr id="71" name="Bille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50180" cy="105156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26380" cy="5265420"/>
            <wp:effectExtent l="0" t="0" r="7620" b="0"/>
            <wp:docPr id="72" name="Bille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26380" cy="52654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26380" cy="6690360"/>
            <wp:effectExtent l="0" t="0" r="7620" b="0"/>
            <wp:docPr id="73" name="Bille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26380" cy="6690360"/>
                    </a:xfrm>
                    <a:prstGeom prst="rect">
                      <a:avLst/>
                    </a:prstGeom>
                    <a:noFill/>
                    <a:ln>
                      <a:noFill/>
                    </a:ln>
                  </pic:spPr>
                </pic:pic>
              </a:graphicData>
            </a:graphic>
          </wp:inline>
        </w:drawing>
      </w:r>
    </w:p>
    <w:p w:rsidR="00A15725" w:rsidRDefault="00A15725">
      <w:pPr>
        <w:jc w:val="center"/>
        <w:rPr>
          <w:sz w:val="24"/>
          <w:szCs w:val="24"/>
          <w:lang w:val="en-US"/>
        </w:rPr>
      </w:pPr>
      <w:r>
        <w:rPr>
          <w:sz w:val="24"/>
          <w:szCs w:val="24"/>
          <w:lang w:val="en-US"/>
        </w:rPr>
        <w:t>We are sure this was written by pop Chambers (Dads father)</w:t>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34000" cy="3901440"/>
            <wp:effectExtent l="0" t="0" r="0" b="3810"/>
            <wp:docPr id="74" name="Bille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34000" cy="3901440"/>
                    </a:xfrm>
                    <a:prstGeom prst="rect">
                      <a:avLst/>
                    </a:prstGeom>
                    <a:noFill/>
                    <a:ln>
                      <a:noFill/>
                    </a:ln>
                  </pic:spPr>
                </pic:pic>
              </a:graphicData>
            </a:graphic>
          </wp:inline>
        </w:drawing>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5334000" cy="3840480"/>
            <wp:effectExtent l="0" t="0" r="0" b="7620"/>
            <wp:docPr id="75" name="Bille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34000" cy="3840480"/>
                    </a:xfrm>
                    <a:prstGeom prst="rect">
                      <a:avLst/>
                    </a:prstGeom>
                    <a:noFill/>
                    <a:ln>
                      <a:noFill/>
                    </a:ln>
                  </pic:spPr>
                </pic:pic>
              </a:graphicData>
            </a:graphic>
          </wp:inline>
        </w:drawing>
      </w:r>
    </w:p>
    <w:p w:rsidR="00A15725" w:rsidRDefault="008A6379">
      <w:pPr>
        <w:jc w:val="center"/>
        <w:rPr>
          <w:sz w:val="24"/>
          <w:szCs w:val="24"/>
          <w:lang w:val="en-US"/>
        </w:rPr>
      </w:pPr>
      <w:r>
        <w:rPr>
          <w:noProof/>
          <w:sz w:val="24"/>
          <w:szCs w:val="24"/>
        </w:rPr>
        <w:lastRenderedPageBreak/>
        <w:drawing>
          <wp:inline distT="0" distB="0" distL="0" distR="0">
            <wp:extent cx="5334000" cy="3886200"/>
            <wp:effectExtent l="0" t="0" r="0" b="0"/>
            <wp:docPr id="76" name="Bille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34000" cy="3886200"/>
                    </a:xfrm>
                    <a:prstGeom prst="rect">
                      <a:avLst/>
                    </a:prstGeom>
                    <a:noFill/>
                    <a:ln>
                      <a:noFill/>
                    </a:ln>
                  </pic:spPr>
                </pic:pic>
              </a:graphicData>
            </a:graphic>
          </wp:inline>
        </w:drawing>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5486400" cy="3665220"/>
            <wp:effectExtent l="0" t="0" r="0" b="0"/>
            <wp:docPr id="77" name="Bille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36652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26380" cy="6690360"/>
            <wp:effectExtent l="0" t="0" r="7620" b="0"/>
            <wp:docPr id="78" name="Bille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26380" cy="669036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80660" cy="6659880"/>
            <wp:effectExtent l="0" t="0" r="0" b="7620"/>
            <wp:docPr id="79" name="Bille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80660" cy="665988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80660" cy="7543800"/>
            <wp:effectExtent l="0" t="0" r="0" b="0"/>
            <wp:docPr id="80" name="Bille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80660" cy="754380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49240" cy="3596640"/>
            <wp:effectExtent l="0" t="0" r="3810" b="3810"/>
            <wp:docPr id="81" name="Bille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49240" cy="3596640"/>
                    </a:xfrm>
                    <a:prstGeom prst="rect">
                      <a:avLst/>
                    </a:prstGeom>
                    <a:noFill/>
                    <a:ln>
                      <a:noFill/>
                    </a:ln>
                  </pic:spPr>
                </pic:pic>
              </a:graphicData>
            </a:graphic>
          </wp:inline>
        </w:drawing>
      </w:r>
    </w:p>
    <w:p w:rsidR="00A15725" w:rsidRDefault="00A15725">
      <w:pPr>
        <w:jc w:val="center"/>
        <w:rPr>
          <w:sz w:val="24"/>
          <w:szCs w:val="24"/>
          <w:lang w:val="en-US"/>
        </w:rPr>
      </w:pPr>
    </w:p>
    <w:p w:rsidR="00A15725" w:rsidRDefault="008A6379">
      <w:pPr>
        <w:jc w:val="center"/>
        <w:rPr>
          <w:sz w:val="24"/>
          <w:szCs w:val="24"/>
          <w:lang w:val="en-US"/>
        </w:rPr>
      </w:pPr>
      <w:r>
        <w:rPr>
          <w:noProof/>
          <w:sz w:val="24"/>
          <w:szCs w:val="24"/>
        </w:rPr>
        <w:drawing>
          <wp:inline distT="0" distB="0" distL="0" distR="0">
            <wp:extent cx="5356860" cy="3550920"/>
            <wp:effectExtent l="0" t="0" r="0" b="0"/>
            <wp:docPr id="82" name="Bille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56860" cy="35509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41620" cy="5570220"/>
            <wp:effectExtent l="0" t="0" r="0" b="0"/>
            <wp:docPr id="83" name="Bille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41620" cy="55702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88280" cy="6842760"/>
            <wp:effectExtent l="0" t="0" r="7620" b="0"/>
            <wp:docPr id="84" name="Bille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88280" cy="684276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88280" cy="6979920"/>
            <wp:effectExtent l="0" t="0" r="7620" b="0"/>
            <wp:docPr id="85" name="Bille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88280" cy="69799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88280" cy="6979920"/>
            <wp:effectExtent l="0" t="0" r="7620" b="0"/>
            <wp:docPr id="86" name="Bille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88280" cy="69799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65420" cy="7124700"/>
            <wp:effectExtent l="0" t="0" r="0" b="0"/>
            <wp:docPr id="87" name="Bille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65420" cy="712470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65420" cy="7124700"/>
            <wp:effectExtent l="0" t="0" r="0" b="0"/>
            <wp:docPr id="88" name="Bille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65420" cy="712470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65420" cy="6758940"/>
            <wp:effectExtent l="0" t="0" r="0" b="3810"/>
            <wp:docPr id="89" name="Bille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65420" cy="675894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257800" cy="7132320"/>
            <wp:effectExtent l="0" t="0" r="0" b="0"/>
            <wp:docPr id="90" name="Bille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57800" cy="71323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41620" cy="5516880"/>
            <wp:effectExtent l="0" t="0" r="0" b="7620"/>
            <wp:docPr id="91" name="Bille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41620" cy="551688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56860" cy="6637020"/>
            <wp:effectExtent l="0" t="0" r="0" b="0"/>
            <wp:docPr id="92" name="Bille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56860" cy="66370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jc w:val="center"/>
        <w:rPr>
          <w:sz w:val="24"/>
          <w:szCs w:val="24"/>
          <w:lang w:val="en-US"/>
        </w:rPr>
      </w:pPr>
      <w:r>
        <w:rPr>
          <w:noProof/>
          <w:sz w:val="24"/>
          <w:szCs w:val="24"/>
        </w:rPr>
        <w:lastRenderedPageBreak/>
        <w:drawing>
          <wp:inline distT="0" distB="0" distL="0" distR="0">
            <wp:extent cx="5356860" cy="5913120"/>
            <wp:effectExtent l="0" t="0" r="0" b="0"/>
            <wp:docPr id="93" name="Bille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56860" cy="5913120"/>
                    </a:xfrm>
                    <a:prstGeom prst="rect">
                      <a:avLst/>
                    </a:prstGeom>
                    <a:noFill/>
                    <a:ln>
                      <a:noFill/>
                    </a:ln>
                  </pic:spPr>
                </pic:pic>
              </a:graphicData>
            </a:graphic>
          </wp:inline>
        </w:drawing>
      </w:r>
    </w:p>
    <w:p w:rsidR="00A15725" w:rsidRDefault="00A15725">
      <w:pPr>
        <w:rPr>
          <w:sz w:val="24"/>
          <w:szCs w:val="24"/>
          <w:lang w:val="en-US"/>
        </w:rPr>
      </w:pPr>
      <w:r>
        <w:rPr>
          <w:sz w:val="24"/>
          <w:szCs w:val="24"/>
          <w:lang w:val="en-US"/>
        </w:rPr>
        <w:t>This is a letter sent by Pop to my mum and confirms the other letter was sent by Pop</w:t>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tabs>
          <w:tab w:val="left" w:pos="720"/>
        </w:tabs>
        <w:ind w:left="720" w:hanging="360"/>
        <w:rPr>
          <w:b/>
          <w:bCs/>
          <w:sz w:val="24"/>
          <w:szCs w:val="24"/>
          <w:lang w:val="en-US"/>
        </w:rPr>
      </w:pPr>
      <w:r>
        <w:rPr>
          <w:b/>
          <w:bCs/>
          <w:noProof/>
          <w:sz w:val="24"/>
          <w:szCs w:val="24"/>
        </w:rPr>
        <w:lastRenderedPageBreak/>
        <w:drawing>
          <wp:inline distT="0" distB="0" distL="0" distR="0">
            <wp:extent cx="5448300" cy="8115300"/>
            <wp:effectExtent l="0" t="0" r="0" b="0"/>
            <wp:docPr id="94" name="Bille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48300" cy="8115300"/>
                    </a:xfrm>
                    <a:prstGeom prst="rect">
                      <a:avLst/>
                    </a:prstGeom>
                    <a:noFill/>
                    <a:ln>
                      <a:noFill/>
                    </a:ln>
                  </pic:spPr>
                </pic:pic>
              </a:graphicData>
            </a:graphic>
          </wp:inline>
        </w:drawing>
      </w:r>
    </w:p>
    <w:p w:rsidR="00A15725" w:rsidRDefault="008A6379">
      <w:pPr>
        <w:tabs>
          <w:tab w:val="left" w:pos="720"/>
        </w:tabs>
        <w:ind w:left="720" w:hanging="360"/>
        <w:rPr>
          <w:b/>
          <w:bCs/>
          <w:sz w:val="24"/>
          <w:szCs w:val="24"/>
          <w:lang w:val="en-US"/>
        </w:rPr>
      </w:pPr>
      <w:r>
        <w:rPr>
          <w:b/>
          <w:bCs/>
          <w:noProof/>
          <w:sz w:val="24"/>
          <w:szCs w:val="24"/>
        </w:rPr>
        <w:lastRenderedPageBreak/>
        <w:drawing>
          <wp:inline distT="0" distB="0" distL="0" distR="0">
            <wp:extent cx="5501640" cy="7726680"/>
            <wp:effectExtent l="0" t="0" r="3810" b="7620"/>
            <wp:docPr id="95" name="Bille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01640" cy="772668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8A6379">
      <w:pPr>
        <w:tabs>
          <w:tab w:val="left" w:pos="720"/>
        </w:tabs>
        <w:ind w:left="720" w:hanging="360"/>
        <w:rPr>
          <w:b/>
          <w:bCs/>
          <w:sz w:val="24"/>
          <w:szCs w:val="24"/>
          <w:lang w:val="en-US"/>
        </w:rPr>
      </w:pPr>
      <w:r>
        <w:rPr>
          <w:b/>
          <w:bCs/>
          <w:noProof/>
          <w:sz w:val="24"/>
          <w:szCs w:val="24"/>
        </w:rPr>
        <w:lastRenderedPageBreak/>
        <w:drawing>
          <wp:inline distT="0" distB="0" distL="0" distR="0">
            <wp:extent cx="5425440" cy="7170420"/>
            <wp:effectExtent l="0" t="0" r="3810" b="0"/>
            <wp:docPr id="96" name="Bille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25440" cy="71704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8A6379">
      <w:pPr>
        <w:tabs>
          <w:tab w:val="left" w:pos="720"/>
        </w:tabs>
        <w:ind w:left="720" w:hanging="360"/>
        <w:rPr>
          <w:b/>
          <w:bCs/>
          <w:sz w:val="24"/>
          <w:szCs w:val="24"/>
          <w:lang w:val="en-US"/>
        </w:rPr>
      </w:pPr>
      <w:r>
        <w:rPr>
          <w:b/>
          <w:bCs/>
          <w:noProof/>
          <w:sz w:val="24"/>
          <w:szCs w:val="24"/>
        </w:rPr>
        <w:lastRenderedPageBreak/>
        <w:drawing>
          <wp:inline distT="0" distB="0" distL="0" distR="0">
            <wp:extent cx="5478780" cy="6522720"/>
            <wp:effectExtent l="0" t="0" r="7620" b="0"/>
            <wp:docPr id="97" name="Bille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78780" cy="65227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422" w:hanging="62"/>
        <w:rPr>
          <w:sz w:val="24"/>
          <w:szCs w:val="24"/>
          <w:lang w:val="en-US"/>
        </w:rPr>
      </w:pPr>
      <w:r>
        <w:rPr>
          <w:sz w:val="24"/>
          <w:szCs w:val="24"/>
          <w:lang w:val="en-US"/>
        </w:rPr>
        <w:lastRenderedPageBreak/>
        <w:t xml:space="preserve">My </w:t>
      </w:r>
      <w:proofErr w:type="spellStart"/>
      <w:proofErr w:type="gramStart"/>
      <w:r>
        <w:rPr>
          <w:sz w:val="24"/>
          <w:szCs w:val="24"/>
          <w:lang w:val="en-US"/>
        </w:rPr>
        <w:t>fathers</w:t>
      </w:r>
      <w:proofErr w:type="spellEnd"/>
      <w:proofErr w:type="gramEnd"/>
      <w:r>
        <w:rPr>
          <w:sz w:val="24"/>
          <w:szCs w:val="24"/>
          <w:lang w:val="en-US"/>
        </w:rPr>
        <w:t xml:space="preserve"> brother Alan would visit </w:t>
      </w:r>
      <w:proofErr w:type="spellStart"/>
      <w:r>
        <w:rPr>
          <w:sz w:val="24"/>
          <w:szCs w:val="24"/>
          <w:lang w:val="en-US"/>
        </w:rPr>
        <w:t>Tempsford</w:t>
      </w:r>
      <w:proofErr w:type="spellEnd"/>
      <w:r>
        <w:rPr>
          <w:sz w:val="24"/>
          <w:szCs w:val="24"/>
          <w:lang w:val="en-US"/>
        </w:rPr>
        <w:t xml:space="preserve"> every year until he died to lay a poppy        wreath in the barn which is now a memorial to the crews and agents lost during the war. Below is a picture of Colin’s brother Alan and his wife Doris during one </w:t>
      </w:r>
      <w:proofErr w:type="gramStart"/>
      <w:r>
        <w:rPr>
          <w:sz w:val="24"/>
          <w:szCs w:val="24"/>
          <w:lang w:val="en-US"/>
        </w:rPr>
        <w:t>of  his</w:t>
      </w:r>
      <w:proofErr w:type="gramEnd"/>
      <w:r>
        <w:rPr>
          <w:sz w:val="24"/>
          <w:szCs w:val="24"/>
          <w:lang w:val="en-US"/>
        </w:rPr>
        <w:t xml:space="preserve"> visit’s.</w:t>
      </w:r>
    </w:p>
    <w:p w:rsidR="00A15725" w:rsidRDefault="00A15725">
      <w:pPr>
        <w:tabs>
          <w:tab w:val="left" w:pos="720"/>
        </w:tabs>
        <w:ind w:left="422" w:hanging="62"/>
        <w:rPr>
          <w:sz w:val="24"/>
          <w:szCs w:val="24"/>
          <w:lang w:val="en-US"/>
        </w:rPr>
      </w:pPr>
    </w:p>
    <w:p w:rsidR="00A15725" w:rsidRDefault="008A6379">
      <w:pPr>
        <w:tabs>
          <w:tab w:val="left" w:pos="720"/>
        </w:tabs>
        <w:ind w:left="422" w:hanging="62"/>
        <w:rPr>
          <w:sz w:val="24"/>
          <w:szCs w:val="24"/>
          <w:lang w:val="en-US"/>
        </w:rPr>
      </w:pPr>
      <w:r>
        <w:rPr>
          <w:noProof/>
          <w:sz w:val="24"/>
          <w:szCs w:val="24"/>
        </w:rPr>
        <w:drawing>
          <wp:inline distT="0" distB="0" distL="0" distR="0">
            <wp:extent cx="3916680" cy="5760720"/>
            <wp:effectExtent l="0" t="0" r="7620" b="0"/>
            <wp:docPr id="98" name="Bille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16680" cy="5760720"/>
                    </a:xfrm>
                    <a:prstGeom prst="rect">
                      <a:avLst/>
                    </a:prstGeom>
                    <a:noFill/>
                    <a:ln>
                      <a:noFill/>
                    </a:ln>
                  </pic:spPr>
                </pic:pic>
              </a:graphicData>
            </a:graphic>
          </wp:inline>
        </w:drawing>
      </w: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rPr>
          <w:b/>
          <w:bCs/>
          <w:sz w:val="24"/>
          <w:szCs w:val="24"/>
          <w:lang w:val="en-US"/>
        </w:rPr>
      </w:pPr>
    </w:p>
    <w:p w:rsidR="00A15725" w:rsidRDefault="00A15725">
      <w:pPr>
        <w:tabs>
          <w:tab w:val="left" w:pos="720"/>
        </w:tabs>
        <w:ind w:left="720" w:hanging="360"/>
        <w:jc w:val="center"/>
        <w:rPr>
          <w:b/>
          <w:bCs/>
          <w:sz w:val="28"/>
          <w:szCs w:val="28"/>
          <w:lang w:val="en-US"/>
        </w:rPr>
      </w:pPr>
      <w:r>
        <w:rPr>
          <w:b/>
          <w:bCs/>
          <w:sz w:val="32"/>
          <w:szCs w:val="32"/>
          <w:lang w:val="en-US"/>
        </w:rPr>
        <w:lastRenderedPageBreak/>
        <w:t>The Pilot Who Shot Down DT 620</w:t>
      </w:r>
    </w:p>
    <w:p w:rsidR="00A15725" w:rsidRDefault="00A15725">
      <w:pPr>
        <w:keepNext/>
        <w:rPr>
          <w:b/>
          <w:bCs/>
          <w:sz w:val="28"/>
          <w:szCs w:val="28"/>
          <w:lang w:val="en-GB"/>
        </w:rPr>
      </w:pPr>
      <w:r>
        <w:rPr>
          <w:b/>
          <w:bCs/>
          <w:kern w:val="36"/>
          <w:sz w:val="28"/>
          <w:szCs w:val="28"/>
          <w:lang w:val="en-GB"/>
        </w:rPr>
        <w:t xml:space="preserve">Martin </w:t>
      </w:r>
      <w:proofErr w:type="spellStart"/>
      <w:r>
        <w:rPr>
          <w:b/>
          <w:bCs/>
          <w:kern w:val="36"/>
          <w:sz w:val="28"/>
          <w:szCs w:val="28"/>
          <w:lang w:val="en-GB"/>
        </w:rPr>
        <w:t>Drewes</w:t>
      </w:r>
      <w:proofErr w:type="spellEnd"/>
    </w:p>
    <w:tbl>
      <w:tblPr>
        <w:tblW w:w="0" w:type="auto"/>
        <w:tblLayout w:type="fixed"/>
        <w:tblCellMar>
          <w:left w:w="180" w:type="dxa"/>
          <w:right w:w="180" w:type="dxa"/>
        </w:tblCellMar>
        <w:tblLook w:val="0000" w:firstRow="0" w:lastRow="0" w:firstColumn="0" w:lastColumn="0" w:noHBand="0" w:noVBand="0"/>
      </w:tblPr>
      <w:tblGrid>
        <w:gridCol w:w="3072"/>
        <w:gridCol w:w="4992"/>
      </w:tblGrid>
      <w:tr w:rsidR="00A15725">
        <w:trPr>
          <w:trHeight w:val="2576"/>
        </w:trPr>
        <w:tc>
          <w:tcPr>
            <w:tcW w:w="3072" w:type="dxa"/>
            <w:tcBorders>
              <w:top w:val="nil"/>
              <w:left w:val="nil"/>
              <w:bottom w:val="nil"/>
              <w:right w:val="nil"/>
            </w:tcBorders>
            <w:vAlign w:val="center"/>
          </w:tcPr>
          <w:p w:rsidR="00A15725" w:rsidRDefault="00A15725">
            <w:pPr>
              <w:rPr>
                <w:sz w:val="24"/>
                <w:szCs w:val="24"/>
                <w:lang w:val="en-GB"/>
              </w:rPr>
            </w:pPr>
            <w:r>
              <w:rPr>
                <w:sz w:val="24"/>
                <w:szCs w:val="24"/>
                <w:lang w:val="en-GB"/>
              </w:rPr>
              <w:br/>
            </w:r>
          </w:p>
        </w:tc>
        <w:tc>
          <w:tcPr>
            <w:tcW w:w="4992" w:type="dxa"/>
            <w:tcBorders>
              <w:top w:val="nil"/>
              <w:left w:val="nil"/>
              <w:bottom w:val="nil"/>
              <w:right w:val="nil"/>
            </w:tcBorders>
            <w:vAlign w:val="center"/>
          </w:tcPr>
          <w:p w:rsidR="00A15725" w:rsidRDefault="008A6379">
            <w:pPr>
              <w:rPr>
                <w:sz w:val="24"/>
                <w:szCs w:val="24"/>
                <w:lang w:val="en-GB"/>
              </w:rPr>
            </w:pPr>
            <w:r>
              <w:rPr>
                <w:noProof/>
              </w:rPr>
              <w:drawing>
                <wp:inline distT="0" distB="0" distL="0" distR="0">
                  <wp:extent cx="1143000" cy="1546860"/>
                  <wp:effectExtent l="0" t="0" r="0" b="0"/>
                  <wp:docPr id="99" name="Bille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43000" cy="1546860"/>
                          </a:xfrm>
                          <a:prstGeom prst="rect">
                            <a:avLst/>
                          </a:prstGeom>
                          <a:noFill/>
                          <a:ln>
                            <a:noFill/>
                          </a:ln>
                        </pic:spPr>
                      </pic:pic>
                    </a:graphicData>
                  </a:graphic>
                </wp:inline>
              </w:drawing>
            </w:r>
          </w:p>
        </w:tc>
      </w:tr>
      <w:tr w:rsidR="00A15725">
        <w:trPr>
          <w:trHeight w:val="645"/>
        </w:trPr>
        <w:tc>
          <w:tcPr>
            <w:tcW w:w="3072" w:type="dxa"/>
            <w:tcBorders>
              <w:top w:val="nil"/>
              <w:left w:val="nil"/>
              <w:bottom w:val="nil"/>
              <w:right w:val="nil"/>
            </w:tcBorders>
            <w:vAlign w:val="center"/>
          </w:tcPr>
          <w:p w:rsidR="00A15725" w:rsidRDefault="00A15725">
            <w:pPr>
              <w:jc w:val="center"/>
              <w:rPr>
                <w:sz w:val="24"/>
                <w:szCs w:val="24"/>
                <w:lang w:val="en-GB"/>
              </w:rPr>
            </w:pPr>
            <w:r>
              <w:rPr>
                <w:b/>
                <w:bCs/>
                <w:sz w:val="24"/>
                <w:szCs w:val="24"/>
                <w:lang w:val="en-GB"/>
              </w:rPr>
              <w:t>Born</w:t>
            </w:r>
          </w:p>
        </w:tc>
        <w:tc>
          <w:tcPr>
            <w:tcW w:w="4992" w:type="dxa"/>
            <w:tcBorders>
              <w:top w:val="nil"/>
              <w:left w:val="nil"/>
              <w:bottom w:val="nil"/>
              <w:right w:val="nil"/>
            </w:tcBorders>
            <w:vAlign w:val="center"/>
          </w:tcPr>
          <w:p w:rsidR="00A15725" w:rsidRDefault="00A15725">
            <w:pPr>
              <w:rPr>
                <w:sz w:val="24"/>
                <w:szCs w:val="24"/>
                <w:lang w:val="en-GB"/>
              </w:rPr>
            </w:pPr>
            <w:r>
              <w:rPr>
                <w:sz w:val="24"/>
                <w:szCs w:val="24"/>
                <w:lang w:val="en-GB"/>
              </w:rPr>
              <w:t>20 October 1918 (age 93)</w:t>
            </w:r>
            <w:r>
              <w:rPr>
                <w:sz w:val="24"/>
                <w:szCs w:val="24"/>
                <w:lang w:val="en-GB"/>
              </w:rPr>
              <w:br/>
            </w:r>
            <w:hyperlink r:id="rId110" w:history="1">
              <w:r>
                <w:rPr>
                  <w:sz w:val="24"/>
                  <w:szCs w:val="24"/>
                  <w:u w:val="single"/>
                  <w:lang w:val="en-GB"/>
                </w:rPr>
                <w:t>Salzgitter</w:t>
              </w:r>
            </w:hyperlink>
          </w:p>
        </w:tc>
      </w:tr>
      <w:tr w:rsidR="00A15725">
        <w:trPr>
          <w:trHeight w:val="364"/>
        </w:trPr>
        <w:tc>
          <w:tcPr>
            <w:tcW w:w="3072" w:type="dxa"/>
            <w:tcBorders>
              <w:top w:val="nil"/>
              <w:left w:val="nil"/>
              <w:bottom w:val="nil"/>
              <w:right w:val="nil"/>
            </w:tcBorders>
            <w:vAlign w:val="center"/>
          </w:tcPr>
          <w:p w:rsidR="00A15725" w:rsidRDefault="00A15725">
            <w:pPr>
              <w:jc w:val="center"/>
              <w:rPr>
                <w:sz w:val="24"/>
                <w:szCs w:val="24"/>
                <w:lang w:val="en-GB"/>
              </w:rPr>
            </w:pPr>
            <w:r>
              <w:rPr>
                <w:b/>
                <w:bCs/>
                <w:sz w:val="24"/>
                <w:szCs w:val="24"/>
                <w:lang w:val="en-GB"/>
              </w:rPr>
              <w:t>Allegiance</w:t>
            </w:r>
          </w:p>
        </w:tc>
        <w:tc>
          <w:tcPr>
            <w:tcW w:w="4992" w:type="dxa"/>
            <w:tcBorders>
              <w:top w:val="nil"/>
              <w:left w:val="nil"/>
              <w:bottom w:val="nil"/>
              <w:right w:val="nil"/>
            </w:tcBorders>
            <w:vAlign w:val="center"/>
          </w:tcPr>
          <w:p w:rsidR="00A15725" w:rsidRDefault="00A15725">
            <w:pPr>
              <w:rPr>
                <w:sz w:val="24"/>
                <w:szCs w:val="24"/>
                <w:lang w:val="en-GB"/>
              </w:rPr>
            </w:pPr>
            <w:r>
              <w:rPr>
                <w:sz w:val="24"/>
                <w:szCs w:val="24"/>
                <w:lang w:val="en-GB"/>
              </w:rPr>
              <w:t> </w:t>
            </w:r>
            <w:hyperlink r:id="rId111" w:history="1">
              <w:r>
                <w:rPr>
                  <w:sz w:val="24"/>
                  <w:szCs w:val="24"/>
                  <w:u w:val="single"/>
                  <w:lang w:val="en-GB"/>
                </w:rPr>
                <w:t>Nazi Germany</w:t>
              </w:r>
            </w:hyperlink>
          </w:p>
        </w:tc>
      </w:tr>
      <w:tr w:rsidR="00A15725">
        <w:trPr>
          <w:trHeight w:val="364"/>
        </w:trPr>
        <w:tc>
          <w:tcPr>
            <w:tcW w:w="3072" w:type="dxa"/>
            <w:tcBorders>
              <w:top w:val="nil"/>
              <w:left w:val="nil"/>
              <w:bottom w:val="nil"/>
              <w:right w:val="nil"/>
            </w:tcBorders>
            <w:vAlign w:val="center"/>
          </w:tcPr>
          <w:p w:rsidR="00A15725" w:rsidRDefault="00A15725">
            <w:pPr>
              <w:jc w:val="center"/>
              <w:rPr>
                <w:sz w:val="24"/>
                <w:szCs w:val="24"/>
                <w:lang w:val="en-GB"/>
              </w:rPr>
            </w:pPr>
            <w:r>
              <w:rPr>
                <w:b/>
                <w:bCs/>
                <w:sz w:val="24"/>
                <w:szCs w:val="24"/>
                <w:lang w:val="en-GB"/>
              </w:rPr>
              <w:t>Service/branch</w:t>
            </w:r>
          </w:p>
        </w:tc>
        <w:tc>
          <w:tcPr>
            <w:tcW w:w="4992" w:type="dxa"/>
            <w:tcBorders>
              <w:top w:val="nil"/>
              <w:left w:val="nil"/>
              <w:bottom w:val="nil"/>
              <w:right w:val="nil"/>
            </w:tcBorders>
            <w:vAlign w:val="center"/>
          </w:tcPr>
          <w:p w:rsidR="00A15725" w:rsidRDefault="00A15725">
            <w:pPr>
              <w:rPr>
                <w:sz w:val="24"/>
                <w:szCs w:val="24"/>
                <w:lang w:val="en-GB"/>
              </w:rPr>
            </w:pPr>
            <w:r>
              <w:rPr>
                <w:sz w:val="24"/>
                <w:szCs w:val="24"/>
                <w:lang w:val="en-GB"/>
              </w:rPr>
              <w:t> </w:t>
            </w:r>
            <w:hyperlink r:id="rId112" w:history="1">
              <w:r>
                <w:rPr>
                  <w:sz w:val="24"/>
                  <w:szCs w:val="24"/>
                  <w:u w:val="single"/>
                  <w:lang w:val="en-GB"/>
                </w:rPr>
                <w:t>Luftwaffe</w:t>
              </w:r>
            </w:hyperlink>
          </w:p>
        </w:tc>
      </w:tr>
      <w:tr w:rsidR="00A15725">
        <w:trPr>
          <w:trHeight w:val="364"/>
        </w:trPr>
        <w:tc>
          <w:tcPr>
            <w:tcW w:w="3072" w:type="dxa"/>
            <w:tcBorders>
              <w:top w:val="nil"/>
              <w:left w:val="nil"/>
              <w:bottom w:val="nil"/>
              <w:right w:val="nil"/>
            </w:tcBorders>
            <w:vAlign w:val="center"/>
          </w:tcPr>
          <w:p w:rsidR="00A15725" w:rsidRDefault="00A15725">
            <w:pPr>
              <w:jc w:val="center"/>
              <w:rPr>
                <w:sz w:val="24"/>
                <w:szCs w:val="24"/>
                <w:lang w:val="en-GB"/>
              </w:rPr>
            </w:pPr>
            <w:r>
              <w:rPr>
                <w:b/>
                <w:bCs/>
                <w:sz w:val="24"/>
                <w:szCs w:val="24"/>
                <w:lang w:val="en-GB"/>
              </w:rPr>
              <w:t>Years of service</w:t>
            </w:r>
          </w:p>
        </w:tc>
        <w:tc>
          <w:tcPr>
            <w:tcW w:w="4992" w:type="dxa"/>
            <w:tcBorders>
              <w:top w:val="nil"/>
              <w:left w:val="nil"/>
              <w:bottom w:val="nil"/>
              <w:right w:val="nil"/>
            </w:tcBorders>
            <w:vAlign w:val="center"/>
          </w:tcPr>
          <w:p w:rsidR="00A15725" w:rsidRDefault="00A15725">
            <w:pPr>
              <w:rPr>
                <w:sz w:val="24"/>
                <w:szCs w:val="24"/>
                <w:lang w:val="en-GB"/>
              </w:rPr>
            </w:pPr>
            <w:r>
              <w:rPr>
                <w:sz w:val="24"/>
                <w:szCs w:val="24"/>
                <w:lang w:val="en-GB"/>
              </w:rPr>
              <w:t>1937–1945</w:t>
            </w:r>
          </w:p>
        </w:tc>
      </w:tr>
      <w:tr w:rsidR="00A15725">
        <w:trPr>
          <w:trHeight w:val="364"/>
        </w:trPr>
        <w:tc>
          <w:tcPr>
            <w:tcW w:w="3072" w:type="dxa"/>
            <w:tcBorders>
              <w:top w:val="nil"/>
              <w:left w:val="nil"/>
              <w:bottom w:val="nil"/>
              <w:right w:val="nil"/>
            </w:tcBorders>
            <w:vAlign w:val="center"/>
          </w:tcPr>
          <w:p w:rsidR="00A15725" w:rsidRDefault="00A15725">
            <w:pPr>
              <w:jc w:val="center"/>
              <w:rPr>
                <w:sz w:val="24"/>
                <w:szCs w:val="24"/>
                <w:lang w:val="en-GB"/>
              </w:rPr>
            </w:pPr>
            <w:r>
              <w:rPr>
                <w:b/>
                <w:bCs/>
                <w:sz w:val="24"/>
                <w:szCs w:val="24"/>
                <w:lang w:val="en-GB"/>
              </w:rPr>
              <w:t>Rank</w:t>
            </w:r>
          </w:p>
        </w:tc>
        <w:tc>
          <w:tcPr>
            <w:tcW w:w="4992" w:type="dxa"/>
            <w:tcBorders>
              <w:top w:val="nil"/>
              <w:left w:val="nil"/>
              <w:bottom w:val="nil"/>
              <w:right w:val="nil"/>
            </w:tcBorders>
            <w:vAlign w:val="center"/>
          </w:tcPr>
          <w:p w:rsidR="00A15725" w:rsidRDefault="008C0855">
            <w:pPr>
              <w:rPr>
                <w:sz w:val="24"/>
                <w:szCs w:val="24"/>
                <w:lang w:val="en-GB"/>
              </w:rPr>
            </w:pPr>
            <w:hyperlink r:id="rId113" w:history="1">
              <w:r w:rsidR="00A15725">
                <w:rPr>
                  <w:sz w:val="24"/>
                  <w:szCs w:val="24"/>
                  <w:u w:val="single"/>
                  <w:lang w:val="en-GB"/>
                </w:rPr>
                <w:t>Major</w:t>
              </w:r>
            </w:hyperlink>
          </w:p>
        </w:tc>
      </w:tr>
      <w:tr w:rsidR="00A15725">
        <w:trPr>
          <w:trHeight w:val="364"/>
        </w:trPr>
        <w:tc>
          <w:tcPr>
            <w:tcW w:w="3072" w:type="dxa"/>
            <w:tcBorders>
              <w:top w:val="nil"/>
              <w:left w:val="nil"/>
              <w:bottom w:val="nil"/>
              <w:right w:val="nil"/>
            </w:tcBorders>
            <w:vAlign w:val="center"/>
          </w:tcPr>
          <w:p w:rsidR="00A15725" w:rsidRDefault="00A15725">
            <w:pPr>
              <w:jc w:val="center"/>
              <w:rPr>
                <w:sz w:val="24"/>
                <w:szCs w:val="24"/>
                <w:lang w:val="en-GB"/>
              </w:rPr>
            </w:pPr>
            <w:r>
              <w:rPr>
                <w:b/>
                <w:bCs/>
                <w:sz w:val="24"/>
                <w:szCs w:val="24"/>
                <w:lang w:val="en-GB"/>
              </w:rPr>
              <w:t>Unit</w:t>
            </w:r>
          </w:p>
        </w:tc>
        <w:tc>
          <w:tcPr>
            <w:tcW w:w="4992" w:type="dxa"/>
            <w:tcBorders>
              <w:top w:val="nil"/>
              <w:left w:val="nil"/>
              <w:bottom w:val="nil"/>
              <w:right w:val="nil"/>
            </w:tcBorders>
            <w:vAlign w:val="center"/>
          </w:tcPr>
          <w:p w:rsidR="00A15725" w:rsidRDefault="008C0855">
            <w:pPr>
              <w:rPr>
                <w:sz w:val="24"/>
                <w:szCs w:val="24"/>
                <w:lang w:val="en-GB"/>
              </w:rPr>
            </w:pPr>
            <w:hyperlink r:id="rId114" w:history="1">
              <w:r w:rsidR="00A15725">
                <w:rPr>
                  <w:sz w:val="24"/>
                  <w:szCs w:val="24"/>
                  <w:u w:val="single"/>
                  <w:lang w:val="en-GB"/>
                </w:rPr>
                <w:t>ZG 76</w:t>
              </w:r>
            </w:hyperlink>
            <w:r w:rsidR="00A15725">
              <w:rPr>
                <w:sz w:val="24"/>
                <w:szCs w:val="24"/>
                <w:lang w:val="en-GB"/>
              </w:rPr>
              <w:t>, NJG 3 and </w:t>
            </w:r>
            <w:hyperlink r:id="rId115" w:history="1">
              <w:r w:rsidR="00A15725">
                <w:rPr>
                  <w:sz w:val="24"/>
                  <w:szCs w:val="24"/>
                  <w:u w:val="single"/>
                  <w:lang w:val="en-GB"/>
                </w:rPr>
                <w:t>NJG 1</w:t>
              </w:r>
            </w:hyperlink>
          </w:p>
        </w:tc>
      </w:tr>
      <w:tr w:rsidR="00A15725">
        <w:trPr>
          <w:trHeight w:val="364"/>
        </w:trPr>
        <w:tc>
          <w:tcPr>
            <w:tcW w:w="3072" w:type="dxa"/>
            <w:tcBorders>
              <w:top w:val="nil"/>
              <w:left w:val="nil"/>
              <w:bottom w:val="nil"/>
              <w:right w:val="nil"/>
            </w:tcBorders>
            <w:vAlign w:val="center"/>
          </w:tcPr>
          <w:p w:rsidR="00A15725" w:rsidRDefault="00A15725">
            <w:pPr>
              <w:jc w:val="center"/>
              <w:rPr>
                <w:sz w:val="24"/>
                <w:szCs w:val="24"/>
                <w:lang w:val="en-GB"/>
              </w:rPr>
            </w:pPr>
            <w:r>
              <w:rPr>
                <w:b/>
                <w:bCs/>
                <w:sz w:val="24"/>
                <w:szCs w:val="24"/>
                <w:lang w:val="en-GB"/>
              </w:rPr>
              <w:t>Commands held</w:t>
            </w:r>
          </w:p>
        </w:tc>
        <w:tc>
          <w:tcPr>
            <w:tcW w:w="4992" w:type="dxa"/>
            <w:tcBorders>
              <w:top w:val="nil"/>
              <w:left w:val="nil"/>
              <w:bottom w:val="nil"/>
              <w:right w:val="nil"/>
            </w:tcBorders>
            <w:vAlign w:val="center"/>
          </w:tcPr>
          <w:p w:rsidR="00A15725" w:rsidRDefault="00A15725">
            <w:pPr>
              <w:rPr>
                <w:sz w:val="24"/>
                <w:szCs w:val="24"/>
                <w:lang w:val="en-GB"/>
              </w:rPr>
            </w:pPr>
            <w:r>
              <w:rPr>
                <w:sz w:val="24"/>
                <w:szCs w:val="24"/>
                <w:lang w:val="en-GB"/>
              </w:rPr>
              <w:t>III./</w:t>
            </w:r>
            <w:hyperlink r:id="rId116" w:history="1">
              <w:r>
                <w:rPr>
                  <w:sz w:val="24"/>
                  <w:szCs w:val="24"/>
                  <w:u w:val="single"/>
                  <w:lang w:val="en-GB"/>
                </w:rPr>
                <w:t>NJG 1</w:t>
              </w:r>
            </w:hyperlink>
          </w:p>
        </w:tc>
      </w:tr>
      <w:tr w:rsidR="00A15725">
        <w:trPr>
          <w:trHeight w:val="1241"/>
        </w:trPr>
        <w:tc>
          <w:tcPr>
            <w:tcW w:w="3072" w:type="dxa"/>
            <w:tcBorders>
              <w:top w:val="nil"/>
              <w:left w:val="nil"/>
              <w:bottom w:val="nil"/>
              <w:right w:val="nil"/>
            </w:tcBorders>
            <w:vAlign w:val="center"/>
          </w:tcPr>
          <w:p w:rsidR="00A15725" w:rsidRDefault="00A15725">
            <w:pPr>
              <w:jc w:val="center"/>
              <w:rPr>
                <w:sz w:val="24"/>
                <w:szCs w:val="24"/>
                <w:lang w:val="en-GB"/>
              </w:rPr>
            </w:pPr>
            <w:r>
              <w:rPr>
                <w:b/>
                <w:bCs/>
                <w:sz w:val="24"/>
                <w:szCs w:val="24"/>
                <w:lang w:val="en-GB"/>
              </w:rPr>
              <w:t>Battles/wars</w:t>
            </w:r>
          </w:p>
        </w:tc>
        <w:tc>
          <w:tcPr>
            <w:tcW w:w="4992" w:type="dxa"/>
            <w:tcBorders>
              <w:top w:val="nil"/>
              <w:left w:val="nil"/>
              <w:bottom w:val="nil"/>
              <w:right w:val="nil"/>
            </w:tcBorders>
            <w:vAlign w:val="center"/>
          </w:tcPr>
          <w:p w:rsidR="00A15725" w:rsidRDefault="008C0855">
            <w:pPr>
              <w:rPr>
                <w:sz w:val="24"/>
                <w:szCs w:val="24"/>
                <w:lang w:val="en-GB"/>
              </w:rPr>
            </w:pPr>
            <w:hyperlink r:id="rId117" w:history="1">
              <w:r w:rsidR="00A15725">
                <w:rPr>
                  <w:sz w:val="24"/>
                  <w:szCs w:val="24"/>
                  <w:u w:val="single"/>
                  <w:lang w:val="en-GB"/>
                </w:rPr>
                <w:t>World War II</w:t>
              </w:r>
            </w:hyperlink>
          </w:p>
          <w:p w:rsidR="00A15725" w:rsidRDefault="008C0855" w:rsidP="008A6379">
            <w:pPr>
              <w:numPr>
                <w:ilvl w:val="0"/>
                <w:numId w:val="1"/>
              </w:numPr>
              <w:ind w:left="720" w:hanging="360"/>
              <w:rPr>
                <w:sz w:val="24"/>
                <w:szCs w:val="24"/>
                <w:lang w:val="en-GB"/>
              </w:rPr>
            </w:pPr>
            <w:hyperlink r:id="rId118" w:history="1">
              <w:r w:rsidR="00A15725">
                <w:rPr>
                  <w:sz w:val="24"/>
                  <w:szCs w:val="24"/>
                  <w:u w:val="single"/>
                  <w:lang w:val="en-GB"/>
                </w:rPr>
                <w:t>Mediterranean Theatre</w:t>
              </w:r>
            </w:hyperlink>
          </w:p>
          <w:p w:rsidR="00A15725" w:rsidRDefault="008C0855" w:rsidP="008A6379">
            <w:pPr>
              <w:numPr>
                <w:ilvl w:val="0"/>
                <w:numId w:val="1"/>
              </w:numPr>
              <w:ind w:left="720" w:hanging="360"/>
              <w:rPr>
                <w:sz w:val="24"/>
                <w:szCs w:val="24"/>
                <w:lang w:val="en-GB"/>
              </w:rPr>
            </w:pPr>
            <w:hyperlink r:id="rId119" w:history="1">
              <w:r w:rsidR="00A15725">
                <w:rPr>
                  <w:sz w:val="24"/>
                  <w:szCs w:val="24"/>
                  <w:u w:val="single"/>
                  <w:lang w:val="en-GB"/>
                </w:rPr>
                <w:t>Anglo-Iraqi War</w:t>
              </w:r>
            </w:hyperlink>
          </w:p>
          <w:p w:rsidR="00A15725" w:rsidRDefault="008C0855">
            <w:pPr>
              <w:rPr>
                <w:sz w:val="24"/>
                <w:szCs w:val="24"/>
                <w:lang w:val="en-GB"/>
              </w:rPr>
            </w:pPr>
            <w:hyperlink r:id="rId120" w:history="1">
              <w:proofErr w:type="spellStart"/>
              <w:r w:rsidR="00A15725">
                <w:rPr>
                  <w:sz w:val="24"/>
                  <w:szCs w:val="24"/>
                  <w:u w:val="single"/>
                  <w:lang w:val="en-GB"/>
                </w:rPr>
                <w:t>Defense</w:t>
              </w:r>
              <w:proofErr w:type="spellEnd"/>
              <w:r w:rsidR="00A15725">
                <w:rPr>
                  <w:sz w:val="24"/>
                  <w:szCs w:val="24"/>
                  <w:u w:val="single"/>
                  <w:lang w:val="en-GB"/>
                </w:rPr>
                <w:t xml:space="preserve"> of the Reich</w:t>
              </w:r>
            </w:hyperlink>
          </w:p>
        </w:tc>
      </w:tr>
    </w:tbl>
    <w:p w:rsidR="00A15725" w:rsidRDefault="00A15725">
      <w:pPr>
        <w:overflowPunct/>
        <w:rPr>
          <w:b/>
          <w:bCs/>
          <w:sz w:val="24"/>
          <w:szCs w:val="24"/>
          <w:lang w:val="en-GB"/>
        </w:rPr>
      </w:pPr>
    </w:p>
    <w:p w:rsidR="00A15725" w:rsidRDefault="00A15725">
      <w:pPr>
        <w:rPr>
          <w:b/>
          <w:bCs/>
          <w:sz w:val="24"/>
          <w:szCs w:val="24"/>
          <w:lang w:val="en-GB"/>
        </w:rPr>
      </w:pPr>
    </w:p>
    <w:p w:rsidR="00A15725" w:rsidRDefault="00A15725">
      <w:pPr>
        <w:rPr>
          <w:sz w:val="24"/>
          <w:szCs w:val="24"/>
          <w:lang w:val="en-GB"/>
        </w:rPr>
      </w:pPr>
      <w:r>
        <w:rPr>
          <w:b/>
          <w:bCs/>
          <w:sz w:val="28"/>
          <w:szCs w:val="28"/>
          <w:lang w:val="en-GB"/>
        </w:rPr>
        <w:t xml:space="preserve">Martin </w:t>
      </w:r>
      <w:proofErr w:type="spellStart"/>
      <w:r>
        <w:rPr>
          <w:b/>
          <w:bCs/>
          <w:sz w:val="28"/>
          <w:szCs w:val="28"/>
          <w:lang w:val="en-GB"/>
        </w:rPr>
        <w:t>Drewes</w:t>
      </w:r>
      <w:proofErr w:type="spellEnd"/>
      <w:r>
        <w:rPr>
          <w:sz w:val="28"/>
          <w:szCs w:val="28"/>
          <w:lang w:val="en-GB"/>
        </w:rPr>
        <w:t> </w:t>
      </w:r>
      <w:r>
        <w:rPr>
          <w:sz w:val="24"/>
          <w:szCs w:val="24"/>
          <w:lang w:val="en-GB"/>
        </w:rPr>
        <w:t>(born 20 October 1918) was a night fighter ace in the German </w:t>
      </w:r>
      <w:hyperlink r:id="rId121" w:history="1">
        <w:r>
          <w:rPr>
            <w:sz w:val="24"/>
            <w:szCs w:val="24"/>
            <w:u w:val="single"/>
            <w:lang w:val="en-GB"/>
          </w:rPr>
          <w:t>Luftwaffe</w:t>
        </w:r>
      </w:hyperlink>
      <w:r>
        <w:rPr>
          <w:sz w:val="24"/>
          <w:szCs w:val="24"/>
          <w:lang w:val="en-GB"/>
        </w:rPr>
        <w:t> during World War II. 52 victories were scored most against British four-engine bombers </w:t>
      </w:r>
      <w:hyperlink r:id="rId122" w:history="1">
        <w:r>
          <w:rPr>
            <w:sz w:val="24"/>
            <w:szCs w:val="24"/>
            <w:u w:val="single"/>
            <w:lang w:val="en-GB"/>
          </w:rPr>
          <w:t>Handley Page Halifax</w:t>
        </w:r>
      </w:hyperlink>
      <w:r>
        <w:rPr>
          <w:sz w:val="24"/>
          <w:szCs w:val="24"/>
          <w:lang w:val="en-GB"/>
        </w:rPr>
        <w:t> and </w:t>
      </w:r>
      <w:hyperlink r:id="rId123" w:history="1">
        <w:r>
          <w:rPr>
            <w:sz w:val="24"/>
            <w:szCs w:val="24"/>
            <w:u w:val="single"/>
            <w:lang w:val="en-GB"/>
          </w:rPr>
          <w:t>Avro Lancaster</w:t>
        </w:r>
      </w:hyperlink>
      <w:r>
        <w:rPr>
          <w:sz w:val="24"/>
          <w:szCs w:val="24"/>
          <w:lang w:val="en-GB"/>
        </w:rPr>
        <w:t xml:space="preserve">. </w:t>
      </w:r>
      <w:proofErr w:type="spellStart"/>
      <w:r>
        <w:rPr>
          <w:sz w:val="24"/>
          <w:szCs w:val="24"/>
          <w:lang w:val="en-GB"/>
        </w:rPr>
        <w:t>Drewes</w:t>
      </w:r>
      <w:proofErr w:type="spellEnd"/>
      <w:r>
        <w:rPr>
          <w:sz w:val="24"/>
          <w:szCs w:val="24"/>
          <w:lang w:val="en-GB"/>
        </w:rPr>
        <w:t xml:space="preserve"> flew variants of the </w:t>
      </w:r>
      <w:r w:rsidR="008C0855">
        <w:fldChar w:fldCharType="begin"/>
      </w:r>
      <w:r w:rsidR="008C0855" w:rsidRPr="008C0855">
        <w:rPr>
          <w:lang w:val="en-US"/>
        </w:rPr>
        <w:instrText xml:space="preserve"> HYPERLINK "http://en.wikipedia.org/wiki/Messerschmitt_Bf_110" </w:instrText>
      </w:r>
      <w:r w:rsidR="008C0855">
        <w:fldChar w:fldCharType="separate"/>
      </w:r>
      <w:r>
        <w:rPr>
          <w:sz w:val="24"/>
          <w:szCs w:val="24"/>
          <w:u w:val="single"/>
          <w:lang w:val="en-GB"/>
        </w:rPr>
        <w:t>Messerschmitt Bf 110</w:t>
      </w:r>
      <w:r w:rsidR="008C0855">
        <w:rPr>
          <w:sz w:val="24"/>
          <w:szCs w:val="24"/>
          <w:u w:val="single"/>
          <w:lang w:val="en-GB"/>
        </w:rPr>
        <w:fldChar w:fldCharType="end"/>
      </w:r>
      <w:r>
        <w:rPr>
          <w:sz w:val="24"/>
          <w:szCs w:val="24"/>
          <w:lang w:val="en-GB"/>
        </w:rPr>
        <w:t>.</w:t>
      </w:r>
    </w:p>
    <w:p w:rsidR="00A15725" w:rsidRDefault="00A15725">
      <w:pPr>
        <w:rPr>
          <w:b/>
          <w:bCs/>
          <w:sz w:val="24"/>
          <w:szCs w:val="24"/>
          <w:lang w:val="en-GB"/>
        </w:rPr>
      </w:pPr>
    </w:p>
    <w:p w:rsidR="00A15725" w:rsidRDefault="00A15725">
      <w:pPr>
        <w:keepNext/>
        <w:rPr>
          <w:b/>
          <w:bCs/>
          <w:sz w:val="28"/>
          <w:szCs w:val="28"/>
          <w:lang w:val="en-GB"/>
        </w:rPr>
      </w:pPr>
      <w:r>
        <w:rPr>
          <w:b/>
          <w:bCs/>
          <w:sz w:val="28"/>
          <w:szCs w:val="28"/>
          <w:lang w:val="en-GB"/>
        </w:rPr>
        <w:t>Early life</w:t>
      </w:r>
    </w:p>
    <w:p w:rsidR="00A15725" w:rsidRDefault="00A15725">
      <w:pPr>
        <w:rPr>
          <w:sz w:val="24"/>
          <w:szCs w:val="24"/>
          <w:lang w:val="en-GB"/>
        </w:rPr>
      </w:pPr>
      <w:proofErr w:type="spellStart"/>
      <w:r>
        <w:rPr>
          <w:sz w:val="24"/>
          <w:szCs w:val="24"/>
          <w:lang w:val="en-GB"/>
        </w:rPr>
        <w:t>Drewes</w:t>
      </w:r>
      <w:proofErr w:type="spellEnd"/>
      <w:r>
        <w:rPr>
          <w:sz w:val="24"/>
          <w:szCs w:val="24"/>
          <w:lang w:val="en-GB"/>
        </w:rPr>
        <w:t xml:space="preserve"> was born on 20 October 1918 in </w:t>
      </w:r>
      <w:proofErr w:type="spellStart"/>
      <w:r>
        <w:rPr>
          <w:sz w:val="24"/>
          <w:szCs w:val="24"/>
          <w:lang w:val="en-GB"/>
        </w:rPr>
        <w:t>Lobmachtersen-bei-Braunschweig</w:t>
      </w:r>
      <w:proofErr w:type="spellEnd"/>
      <w:r>
        <w:rPr>
          <w:sz w:val="24"/>
          <w:szCs w:val="24"/>
          <w:lang w:val="en-GB"/>
        </w:rPr>
        <w:t>, a small village near Hannover (</w:t>
      </w:r>
      <w:proofErr w:type="spellStart"/>
      <w:r>
        <w:rPr>
          <w:sz w:val="24"/>
          <w:szCs w:val="24"/>
          <w:lang w:val="en-GB"/>
        </w:rPr>
        <w:t>northwestern</w:t>
      </w:r>
      <w:proofErr w:type="spellEnd"/>
      <w:r>
        <w:rPr>
          <w:sz w:val="24"/>
          <w:szCs w:val="24"/>
          <w:lang w:val="en-GB"/>
        </w:rPr>
        <w:t xml:space="preserve"> Germany). He was the son of a local pharmacist.</w:t>
      </w:r>
    </w:p>
    <w:p w:rsidR="00A15725" w:rsidRDefault="00A15725">
      <w:pPr>
        <w:rPr>
          <w:sz w:val="24"/>
          <w:szCs w:val="24"/>
          <w:lang w:val="en-GB"/>
        </w:rPr>
      </w:pPr>
      <w:r>
        <w:rPr>
          <w:sz w:val="24"/>
          <w:szCs w:val="24"/>
          <w:lang w:val="en-GB"/>
        </w:rPr>
        <w:t xml:space="preserve">As the end of the 1930s, Martin </w:t>
      </w:r>
      <w:proofErr w:type="spellStart"/>
      <w:r>
        <w:rPr>
          <w:sz w:val="24"/>
          <w:szCs w:val="24"/>
          <w:lang w:val="en-GB"/>
        </w:rPr>
        <w:t>Drewes</w:t>
      </w:r>
      <w:proofErr w:type="spellEnd"/>
      <w:r>
        <w:rPr>
          <w:sz w:val="24"/>
          <w:szCs w:val="24"/>
          <w:lang w:val="en-GB"/>
        </w:rPr>
        <w:t xml:space="preserve"> volunteered for the officer's school of the German Army and at the end of the course transferred to the Luftwaffe during 1939.</w:t>
      </w:r>
    </w:p>
    <w:p w:rsidR="00A15725" w:rsidRDefault="00A15725">
      <w:pPr>
        <w:rPr>
          <w:sz w:val="24"/>
          <w:szCs w:val="24"/>
          <w:lang w:val="en-GB"/>
        </w:rPr>
      </w:pPr>
    </w:p>
    <w:p w:rsidR="00A15725" w:rsidRDefault="00A15725">
      <w:pPr>
        <w:keepNext/>
        <w:rPr>
          <w:b/>
          <w:bCs/>
          <w:sz w:val="28"/>
          <w:szCs w:val="28"/>
          <w:lang w:val="en-GB"/>
        </w:rPr>
      </w:pPr>
      <w:r>
        <w:rPr>
          <w:b/>
          <w:bCs/>
          <w:sz w:val="28"/>
          <w:szCs w:val="28"/>
          <w:lang w:val="en-GB"/>
        </w:rPr>
        <w:t>World War II</w:t>
      </w:r>
    </w:p>
    <w:p w:rsidR="00A15725" w:rsidRDefault="00A15725">
      <w:pPr>
        <w:rPr>
          <w:sz w:val="24"/>
          <w:szCs w:val="24"/>
          <w:lang w:val="en-GB"/>
        </w:rPr>
      </w:pPr>
      <w:proofErr w:type="spellStart"/>
      <w:r>
        <w:rPr>
          <w:sz w:val="24"/>
          <w:szCs w:val="24"/>
          <w:lang w:val="en-GB"/>
        </w:rPr>
        <w:t>Drewes</w:t>
      </w:r>
      <w:proofErr w:type="spellEnd"/>
      <w:r>
        <w:rPr>
          <w:sz w:val="24"/>
          <w:szCs w:val="24"/>
          <w:lang w:val="en-GB"/>
        </w:rPr>
        <w:t xml:space="preserve"> was first assigned to II</w:t>
      </w:r>
      <w:proofErr w:type="gramStart"/>
      <w:r>
        <w:rPr>
          <w:sz w:val="24"/>
          <w:szCs w:val="24"/>
          <w:lang w:val="en-GB"/>
        </w:rPr>
        <w:t>./</w:t>
      </w:r>
      <w:proofErr w:type="spellStart"/>
      <w:proofErr w:type="gramEnd"/>
      <w:r w:rsidR="008C0855">
        <w:fldChar w:fldCharType="begin"/>
      </w:r>
      <w:r w:rsidR="008C0855" w:rsidRPr="008C0855">
        <w:rPr>
          <w:lang w:val="en-US"/>
        </w:rPr>
        <w:instrText xml:space="preserve"> HYPERLINK "http://en.wikipedia.org/wiki/Zerst%C3%B6rergeschwader_76" </w:instrText>
      </w:r>
      <w:r w:rsidR="008C0855">
        <w:fldChar w:fldCharType="separate"/>
      </w:r>
      <w:r>
        <w:rPr>
          <w:i/>
          <w:iCs/>
          <w:sz w:val="24"/>
          <w:szCs w:val="24"/>
          <w:u w:val="single"/>
          <w:lang w:val="en-GB"/>
        </w:rPr>
        <w:t>Zerstörergeschwader</w:t>
      </w:r>
      <w:proofErr w:type="spellEnd"/>
      <w:r>
        <w:rPr>
          <w:i/>
          <w:iCs/>
          <w:sz w:val="24"/>
          <w:szCs w:val="24"/>
          <w:u w:val="single"/>
          <w:lang w:val="en-GB"/>
        </w:rPr>
        <w:t xml:space="preserve"> 76</w:t>
      </w:r>
      <w:r w:rsidR="008C0855">
        <w:rPr>
          <w:i/>
          <w:iCs/>
          <w:sz w:val="24"/>
          <w:szCs w:val="24"/>
          <w:u w:val="single"/>
          <w:lang w:val="en-GB"/>
        </w:rPr>
        <w:fldChar w:fldCharType="end"/>
      </w:r>
      <w:r>
        <w:rPr>
          <w:sz w:val="24"/>
          <w:szCs w:val="24"/>
          <w:lang w:val="en-GB"/>
        </w:rPr>
        <w:t> flying the </w:t>
      </w:r>
      <w:r w:rsidR="008C0855">
        <w:fldChar w:fldCharType="begin"/>
      </w:r>
      <w:r w:rsidR="008C0855" w:rsidRPr="008C0855">
        <w:rPr>
          <w:lang w:val="en-US"/>
        </w:rPr>
        <w:instrText xml:space="preserve"> HYPERLINK "http://en.wikipedia.org/wiki/Messerschmitt_Bf_110" </w:instrText>
      </w:r>
      <w:r w:rsidR="008C0855">
        <w:fldChar w:fldCharType="separate"/>
      </w:r>
      <w:r>
        <w:rPr>
          <w:sz w:val="24"/>
          <w:szCs w:val="24"/>
          <w:u w:val="single"/>
          <w:lang w:val="en-GB"/>
        </w:rPr>
        <w:t>Messerschmitt Bf 110</w:t>
      </w:r>
      <w:r w:rsidR="008C0855">
        <w:rPr>
          <w:sz w:val="24"/>
          <w:szCs w:val="24"/>
          <w:u w:val="single"/>
          <w:lang w:val="en-GB"/>
        </w:rPr>
        <w:fldChar w:fldCharType="end"/>
      </w:r>
      <w:r>
        <w:rPr>
          <w:sz w:val="24"/>
          <w:szCs w:val="24"/>
          <w:lang w:val="en-GB"/>
        </w:rPr>
        <w:t>, operating defensive patrols over the North Sea.</w:t>
      </w:r>
    </w:p>
    <w:p w:rsidR="00A15725" w:rsidRDefault="00A15725">
      <w:pPr>
        <w:rPr>
          <w:b/>
          <w:bCs/>
          <w:sz w:val="24"/>
          <w:szCs w:val="24"/>
          <w:lang w:val="en-US"/>
        </w:rPr>
      </w:pPr>
      <w:r>
        <w:rPr>
          <w:sz w:val="24"/>
          <w:szCs w:val="24"/>
          <w:lang w:val="en-GB"/>
        </w:rPr>
        <w:t>In May 1941, the Luftwaffe committed </w:t>
      </w:r>
      <w:hyperlink r:id="rId124" w:history="1">
        <w:r>
          <w:rPr>
            <w:sz w:val="24"/>
            <w:szCs w:val="24"/>
            <w:u w:val="single"/>
            <w:lang w:val="en-GB"/>
          </w:rPr>
          <w:t>Flyer Command Iraq</w:t>
        </w:r>
      </w:hyperlink>
      <w:r>
        <w:rPr>
          <w:sz w:val="24"/>
          <w:szCs w:val="24"/>
          <w:lang w:val="en-GB"/>
        </w:rPr>
        <w:t> (</w:t>
      </w:r>
      <w:proofErr w:type="spellStart"/>
      <w:r w:rsidR="008C0855">
        <w:fldChar w:fldCharType="begin"/>
      </w:r>
      <w:r w:rsidR="008C0855" w:rsidRPr="008C0855">
        <w:rPr>
          <w:lang w:val="en-US"/>
        </w:rPr>
        <w:instrText xml:space="preserve"> HYPERLINK "http://en.wikipedia.org/wiki/Fliegerf%C3%BChrer_Irak" </w:instrText>
      </w:r>
      <w:r w:rsidR="008C0855">
        <w:fldChar w:fldCharType="separate"/>
      </w:r>
      <w:r>
        <w:rPr>
          <w:i/>
          <w:iCs/>
          <w:sz w:val="24"/>
          <w:szCs w:val="24"/>
          <w:u w:val="single"/>
          <w:lang w:val="en-GB"/>
        </w:rPr>
        <w:t>Fliegerführer</w:t>
      </w:r>
      <w:proofErr w:type="spellEnd"/>
      <w:r>
        <w:rPr>
          <w:i/>
          <w:iCs/>
          <w:sz w:val="24"/>
          <w:szCs w:val="24"/>
          <w:u w:val="single"/>
          <w:lang w:val="en-GB"/>
        </w:rPr>
        <w:t xml:space="preserve"> </w:t>
      </w:r>
      <w:proofErr w:type="spellStart"/>
      <w:r>
        <w:rPr>
          <w:i/>
          <w:iCs/>
          <w:sz w:val="24"/>
          <w:szCs w:val="24"/>
          <w:u w:val="single"/>
          <w:lang w:val="en-GB"/>
        </w:rPr>
        <w:t>Irak</w:t>
      </w:r>
      <w:proofErr w:type="spellEnd"/>
      <w:r w:rsidR="008C0855">
        <w:rPr>
          <w:i/>
          <w:iCs/>
          <w:sz w:val="24"/>
          <w:szCs w:val="24"/>
          <w:u w:val="single"/>
          <w:lang w:val="en-GB"/>
        </w:rPr>
        <w:fldChar w:fldCharType="end"/>
      </w:r>
      <w:r>
        <w:rPr>
          <w:sz w:val="24"/>
          <w:szCs w:val="24"/>
          <w:lang w:val="en-GB"/>
        </w:rPr>
        <w:t>) which comprised one squadron (</w:t>
      </w:r>
      <w:proofErr w:type="spellStart"/>
      <w:r>
        <w:rPr>
          <w:i/>
          <w:iCs/>
          <w:sz w:val="24"/>
          <w:szCs w:val="24"/>
          <w:lang w:val="en-GB"/>
        </w:rPr>
        <w:t>staffel</w:t>
      </w:r>
      <w:proofErr w:type="spellEnd"/>
      <w:r>
        <w:rPr>
          <w:sz w:val="24"/>
          <w:szCs w:val="24"/>
          <w:lang w:val="en-GB"/>
        </w:rPr>
        <w:t xml:space="preserve">) of </w:t>
      </w:r>
      <w:proofErr w:type="spellStart"/>
      <w:r>
        <w:rPr>
          <w:sz w:val="24"/>
          <w:szCs w:val="24"/>
          <w:lang w:val="en-GB"/>
        </w:rPr>
        <w:t>He</w:t>
      </w:r>
      <w:proofErr w:type="spellEnd"/>
      <w:r>
        <w:rPr>
          <w:sz w:val="24"/>
          <w:szCs w:val="24"/>
          <w:lang w:val="en-GB"/>
        </w:rPr>
        <w:t xml:space="preserve"> 111s (4./</w:t>
      </w:r>
      <w:hyperlink r:id="rId125" w:history="1">
        <w:r>
          <w:rPr>
            <w:sz w:val="24"/>
            <w:szCs w:val="24"/>
            <w:u w:val="single"/>
            <w:lang w:val="en-GB"/>
          </w:rPr>
          <w:t>KG 4</w:t>
        </w:r>
      </w:hyperlink>
      <w:r>
        <w:rPr>
          <w:sz w:val="24"/>
          <w:szCs w:val="24"/>
          <w:lang w:val="en-GB"/>
        </w:rPr>
        <w:t>), one </w:t>
      </w:r>
      <w:proofErr w:type="spellStart"/>
      <w:r>
        <w:rPr>
          <w:i/>
          <w:iCs/>
          <w:sz w:val="24"/>
          <w:szCs w:val="24"/>
          <w:lang w:val="en-GB"/>
        </w:rPr>
        <w:t>staffel</w:t>
      </w:r>
      <w:proofErr w:type="spellEnd"/>
      <w:r>
        <w:rPr>
          <w:sz w:val="24"/>
          <w:szCs w:val="24"/>
          <w:lang w:val="en-GB"/>
        </w:rPr>
        <w:t> of </w:t>
      </w:r>
      <w:proofErr w:type="spellStart"/>
      <w:r>
        <w:rPr>
          <w:i/>
          <w:iCs/>
          <w:sz w:val="24"/>
          <w:szCs w:val="24"/>
          <w:lang w:val="en-GB"/>
        </w:rPr>
        <w:t>Zerstörer</w:t>
      </w:r>
      <w:proofErr w:type="spellEnd"/>
      <w:r>
        <w:rPr>
          <w:sz w:val="24"/>
          <w:szCs w:val="24"/>
          <w:lang w:val="en-GB"/>
        </w:rPr>
        <w:t> (Bf 110s of 4./ZG 76), and 12 transports including a number of </w:t>
      </w:r>
      <w:r w:rsidR="008C0855">
        <w:fldChar w:fldCharType="begin"/>
      </w:r>
      <w:r w:rsidR="008C0855" w:rsidRPr="008C0855">
        <w:rPr>
          <w:lang w:val="en-US"/>
        </w:rPr>
        <w:instrText xml:space="preserve"> HYPERLINK "http://en.wikipedia.org/wiki/Junkers_Ju_90" </w:instrText>
      </w:r>
      <w:r w:rsidR="008C0855">
        <w:fldChar w:fldCharType="separate"/>
      </w:r>
      <w:r>
        <w:rPr>
          <w:sz w:val="24"/>
          <w:szCs w:val="24"/>
          <w:u w:val="single"/>
          <w:lang w:val="en-GB"/>
        </w:rPr>
        <w:t xml:space="preserve">Junkers </w:t>
      </w:r>
      <w:proofErr w:type="spellStart"/>
      <w:r>
        <w:rPr>
          <w:sz w:val="24"/>
          <w:szCs w:val="24"/>
          <w:u w:val="single"/>
          <w:lang w:val="en-GB"/>
        </w:rPr>
        <w:t>Ju</w:t>
      </w:r>
      <w:proofErr w:type="spellEnd"/>
      <w:r>
        <w:rPr>
          <w:sz w:val="24"/>
          <w:szCs w:val="24"/>
          <w:u w:val="single"/>
          <w:lang w:val="en-GB"/>
        </w:rPr>
        <w:t xml:space="preserve"> 90s</w:t>
      </w:r>
      <w:r w:rsidR="008C0855">
        <w:rPr>
          <w:sz w:val="24"/>
          <w:szCs w:val="24"/>
          <w:u w:val="single"/>
          <w:lang w:val="en-GB"/>
        </w:rPr>
        <w:fldChar w:fldCharType="end"/>
      </w:r>
      <w:r>
        <w:rPr>
          <w:sz w:val="24"/>
          <w:szCs w:val="24"/>
          <w:lang w:val="en-GB"/>
        </w:rPr>
        <w:t xml:space="preserve">to support the Iraqi </w:t>
      </w:r>
    </w:p>
    <w:p w:rsidR="00A15725" w:rsidRDefault="00A15725">
      <w:pPr>
        <w:rPr>
          <w:sz w:val="24"/>
          <w:szCs w:val="24"/>
          <w:lang w:val="en-GB"/>
        </w:rPr>
      </w:pPr>
      <w:proofErr w:type="gramStart"/>
      <w:r>
        <w:rPr>
          <w:sz w:val="24"/>
          <w:szCs w:val="24"/>
          <w:lang w:val="en-GB"/>
        </w:rPr>
        <w:lastRenderedPageBreak/>
        <w:t>rebels</w:t>
      </w:r>
      <w:proofErr w:type="gramEnd"/>
      <w:r>
        <w:rPr>
          <w:sz w:val="24"/>
          <w:szCs w:val="24"/>
          <w:lang w:val="en-GB"/>
        </w:rPr>
        <w:t xml:space="preserve"> during the </w:t>
      </w:r>
      <w:hyperlink r:id="rId126" w:history="1">
        <w:r>
          <w:rPr>
            <w:sz w:val="24"/>
            <w:szCs w:val="24"/>
            <w:u w:val="single"/>
            <w:lang w:val="en-GB"/>
          </w:rPr>
          <w:t>Anglo-Iraqi War</w:t>
        </w:r>
      </w:hyperlink>
      <w:r>
        <w:rPr>
          <w:sz w:val="24"/>
          <w:szCs w:val="24"/>
          <w:lang w:val="en-GB"/>
        </w:rPr>
        <w:t>.</w:t>
      </w:r>
    </w:p>
    <w:p w:rsidR="00A15725" w:rsidRDefault="00A15725">
      <w:pPr>
        <w:rPr>
          <w:sz w:val="24"/>
          <w:szCs w:val="24"/>
          <w:lang w:val="en-GB"/>
        </w:rPr>
      </w:pPr>
      <w:r>
        <w:rPr>
          <w:sz w:val="24"/>
          <w:szCs w:val="24"/>
          <w:lang w:val="en-GB"/>
        </w:rPr>
        <w:t>The ten day stint in the </w:t>
      </w:r>
      <w:hyperlink r:id="rId127" w:history="1">
        <w:r>
          <w:rPr>
            <w:sz w:val="24"/>
            <w:szCs w:val="24"/>
            <w:u w:val="single"/>
            <w:lang w:val="en-GB"/>
          </w:rPr>
          <w:t>Middle East</w:t>
        </w:r>
      </w:hyperlink>
      <w:r>
        <w:rPr>
          <w:sz w:val="24"/>
          <w:szCs w:val="24"/>
          <w:lang w:val="en-GB"/>
        </w:rPr>
        <w:t> included a victory (</w:t>
      </w:r>
      <w:proofErr w:type="spellStart"/>
      <w:r w:rsidR="008C0855">
        <w:fldChar w:fldCharType="begin"/>
      </w:r>
      <w:r w:rsidR="008C0855" w:rsidRPr="008C0855">
        <w:rPr>
          <w:lang w:val="en-US"/>
        </w:rPr>
        <w:instrText xml:space="preserve"> HYPERLINK "http://en.wikipedia.org/wiki/Gloster_Gladiator" </w:instrText>
      </w:r>
      <w:r w:rsidR="008C0855">
        <w:fldChar w:fldCharType="separate"/>
      </w:r>
      <w:r>
        <w:rPr>
          <w:sz w:val="24"/>
          <w:szCs w:val="24"/>
          <w:u w:val="single"/>
          <w:lang w:val="en-GB"/>
        </w:rPr>
        <w:t>Gloster</w:t>
      </w:r>
      <w:proofErr w:type="spellEnd"/>
      <w:r>
        <w:rPr>
          <w:sz w:val="24"/>
          <w:szCs w:val="24"/>
          <w:u w:val="single"/>
          <w:lang w:val="en-GB"/>
        </w:rPr>
        <w:t xml:space="preserve"> Gladiator</w:t>
      </w:r>
      <w:r w:rsidR="008C0855">
        <w:rPr>
          <w:sz w:val="24"/>
          <w:szCs w:val="24"/>
          <w:u w:val="single"/>
          <w:lang w:val="en-GB"/>
        </w:rPr>
        <w:fldChar w:fldCharType="end"/>
      </w:r>
      <w:r>
        <w:rPr>
          <w:sz w:val="24"/>
          <w:szCs w:val="24"/>
          <w:lang w:val="en-GB"/>
        </w:rPr>
        <w:t xml:space="preserve">) for </w:t>
      </w:r>
      <w:proofErr w:type="spellStart"/>
      <w:r>
        <w:rPr>
          <w:sz w:val="24"/>
          <w:szCs w:val="24"/>
          <w:lang w:val="en-GB"/>
        </w:rPr>
        <w:t>Drewes</w:t>
      </w:r>
      <w:proofErr w:type="spellEnd"/>
      <w:r>
        <w:rPr>
          <w:sz w:val="24"/>
          <w:szCs w:val="24"/>
          <w:lang w:val="en-GB"/>
        </w:rPr>
        <w:t>. Allied air-opposition was light and the Luftwaffe force concentrated mainly on ground support duties. By 26 May, despite cannibalizing two machines damaged in an RAF raid on </w:t>
      </w:r>
      <w:hyperlink r:id="rId128" w:history="1">
        <w:r>
          <w:rPr>
            <w:sz w:val="24"/>
            <w:szCs w:val="24"/>
            <w:u w:val="single"/>
            <w:lang w:val="en-GB"/>
          </w:rPr>
          <w:t>Mosul</w:t>
        </w:r>
      </w:hyperlink>
      <w:r>
        <w:rPr>
          <w:sz w:val="24"/>
          <w:szCs w:val="24"/>
          <w:lang w:val="en-GB"/>
        </w:rPr>
        <w:t>, no Bf 110 was left serviceable.</w:t>
      </w:r>
      <w:hyperlink r:id="rId129" w:history="1">
        <w:r>
          <w:rPr>
            <w:sz w:val="24"/>
            <w:szCs w:val="24"/>
            <w:u w:val="single"/>
            <w:lang w:val="en-GB"/>
          </w:rPr>
          <w:t>[1]</w:t>
        </w:r>
      </w:hyperlink>
      <w:r>
        <w:rPr>
          <w:sz w:val="24"/>
          <w:szCs w:val="24"/>
          <w:lang w:val="en-GB"/>
        </w:rPr>
        <w:t> </w:t>
      </w:r>
      <w:proofErr w:type="spellStart"/>
      <w:r>
        <w:rPr>
          <w:sz w:val="24"/>
          <w:szCs w:val="24"/>
          <w:lang w:val="en-GB"/>
        </w:rPr>
        <w:t>Drewes</w:t>
      </w:r>
      <w:proofErr w:type="spellEnd"/>
      <w:r>
        <w:rPr>
          <w:sz w:val="24"/>
          <w:szCs w:val="24"/>
          <w:lang w:val="en-GB"/>
        </w:rPr>
        <w:t xml:space="preserve"> and his unit were evacuated the following day. Soon after ZG 76 was converted to a night fighter unit and renamed </w:t>
      </w:r>
      <w:proofErr w:type="spellStart"/>
      <w:r>
        <w:rPr>
          <w:sz w:val="24"/>
          <w:szCs w:val="24"/>
          <w:lang w:val="en-GB"/>
        </w:rPr>
        <w:t>Nachtgeschwader</w:t>
      </w:r>
      <w:proofErr w:type="spellEnd"/>
      <w:r>
        <w:rPr>
          <w:sz w:val="24"/>
          <w:szCs w:val="24"/>
          <w:lang w:val="en-GB"/>
        </w:rPr>
        <w:t xml:space="preserve"> 3.</w:t>
      </w:r>
    </w:p>
    <w:p w:rsidR="00A15725" w:rsidRDefault="00A15725">
      <w:pPr>
        <w:rPr>
          <w:sz w:val="24"/>
          <w:szCs w:val="24"/>
          <w:lang w:val="en-GB"/>
        </w:rPr>
      </w:pPr>
      <w:proofErr w:type="spellStart"/>
      <w:r>
        <w:rPr>
          <w:sz w:val="24"/>
          <w:szCs w:val="24"/>
          <w:lang w:val="en-GB"/>
        </w:rPr>
        <w:t>Drewes</w:t>
      </w:r>
      <w:proofErr w:type="spellEnd"/>
      <w:r>
        <w:rPr>
          <w:sz w:val="24"/>
          <w:szCs w:val="24"/>
          <w:lang w:val="en-GB"/>
        </w:rPr>
        <w:t xml:space="preserve"> scored regular night victories over Germany, before being transferred to </w:t>
      </w:r>
      <w:proofErr w:type="spellStart"/>
      <w:r w:rsidR="008C0855">
        <w:fldChar w:fldCharType="begin"/>
      </w:r>
      <w:r w:rsidR="008C0855" w:rsidRPr="008C0855">
        <w:rPr>
          <w:lang w:val="en-US"/>
        </w:rPr>
        <w:instrText xml:space="preserve"> HYPERLINK "http://en.wikipedia.org/wiki/Nachtjagdgeschwader_1" </w:instrText>
      </w:r>
      <w:r w:rsidR="008C0855">
        <w:fldChar w:fldCharType="separate"/>
      </w:r>
      <w:r>
        <w:rPr>
          <w:sz w:val="24"/>
          <w:szCs w:val="24"/>
          <w:u w:val="single"/>
          <w:lang w:val="en-GB"/>
        </w:rPr>
        <w:t>Nachtjagdgeschwader</w:t>
      </w:r>
      <w:proofErr w:type="spellEnd"/>
      <w:r>
        <w:rPr>
          <w:sz w:val="24"/>
          <w:szCs w:val="24"/>
          <w:u w:val="single"/>
          <w:lang w:val="en-GB"/>
        </w:rPr>
        <w:t xml:space="preserve"> 1</w:t>
      </w:r>
      <w:r w:rsidR="008C0855">
        <w:rPr>
          <w:sz w:val="24"/>
          <w:szCs w:val="24"/>
          <w:u w:val="single"/>
          <w:lang w:val="en-GB"/>
        </w:rPr>
        <w:fldChar w:fldCharType="end"/>
      </w:r>
      <w:r>
        <w:rPr>
          <w:sz w:val="24"/>
          <w:szCs w:val="24"/>
          <w:lang w:val="en-GB"/>
        </w:rPr>
        <w:t xml:space="preserve"> where he would remain until the end of the war. In 1944 he </w:t>
      </w:r>
      <w:proofErr w:type="spellStart"/>
      <w:r>
        <w:rPr>
          <w:sz w:val="24"/>
          <w:szCs w:val="24"/>
          <w:lang w:val="en-GB"/>
        </w:rPr>
        <w:t>became</w:t>
      </w:r>
      <w:r>
        <w:rPr>
          <w:i/>
          <w:iCs/>
          <w:sz w:val="24"/>
          <w:szCs w:val="24"/>
          <w:lang w:val="en-GB"/>
        </w:rPr>
        <w:t>Gruppenkommandeur</w:t>
      </w:r>
      <w:proofErr w:type="spellEnd"/>
      <w:r>
        <w:rPr>
          <w:sz w:val="24"/>
          <w:szCs w:val="24"/>
          <w:lang w:val="en-GB"/>
        </w:rPr>
        <w:t> III</w:t>
      </w:r>
      <w:proofErr w:type="gramStart"/>
      <w:r>
        <w:rPr>
          <w:sz w:val="24"/>
          <w:szCs w:val="24"/>
          <w:lang w:val="en-GB"/>
        </w:rPr>
        <w:t>./</w:t>
      </w:r>
      <w:proofErr w:type="gramEnd"/>
      <w:r w:rsidR="008C0855">
        <w:fldChar w:fldCharType="begin"/>
      </w:r>
      <w:r w:rsidR="008C0855">
        <w:instrText xml:space="preserve"> HYPERLINK "http://en.wikipedia.org/wiki/NJG_1" </w:instrText>
      </w:r>
      <w:r w:rsidR="008C0855">
        <w:fldChar w:fldCharType="separate"/>
      </w:r>
      <w:r>
        <w:rPr>
          <w:sz w:val="24"/>
          <w:szCs w:val="24"/>
          <w:u w:val="single"/>
          <w:lang w:val="en-GB"/>
        </w:rPr>
        <w:t>NJG 1</w:t>
      </w:r>
      <w:r w:rsidR="008C0855">
        <w:rPr>
          <w:sz w:val="24"/>
          <w:szCs w:val="24"/>
          <w:u w:val="single"/>
          <w:lang w:val="en-GB"/>
        </w:rPr>
        <w:fldChar w:fldCharType="end"/>
      </w:r>
      <w:r>
        <w:rPr>
          <w:sz w:val="24"/>
          <w:szCs w:val="24"/>
          <w:lang w:val="en-GB"/>
        </w:rPr>
        <w:t>. At the end of hostilities he had flown 252 operations, and claimed a total of 52 victories (including a Spitfire, a Gladiator, 7 American 4-engined bombers shot down in daylight operations, and 43 British night bombers), most of them achieved with his radio man </w:t>
      </w:r>
      <w:proofErr w:type="spellStart"/>
      <w:r>
        <w:rPr>
          <w:i/>
          <w:iCs/>
          <w:sz w:val="24"/>
          <w:szCs w:val="24"/>
          <w:lang w:val="en-GB"/>
        </w:rPr>
        <w:t>Oberfeldwebel</w:t>
      </w:r>
      <w:proofErr w:type="spellEnd"/>
      <w:r>
        <w:rPr>
          <w:sz w:val="24"/>
          <w:szCs w:val="24"/>
          <w:lang w:val="en-GB"/>
        </w:rPr>
        <w:t> Georg "</w:t>
      </w:r>
      <w:proofErr w:type="spellStart"/>
      <w:r>
        <w:rPr>
          <w:sz w:val="24"/>
          <w:szCs w:val="24"/>
          <w:lang w:val="en-GB"/>
        </w:rPr>
        <w:t>Schorsch</w:t>
      </w:r>
      <w:proofErr w:type="spellEnd"/>
      <w:r>
        <w:rPr>
          <w:sz w:val="24"/>
          <w:szCs w:val="24"/>
          <w:lang w:val="en-GB"/>
        </w:rPr>
        <w:t xml:space="preserve">" </w:t>
      </w:r>
      <w:proofErr w:type="spellStart"/>
      <w:r>
        <w:rPr>
          <w:sz w:val="24"/>
          <w:szCs w:val="24"/>
          <w:lang w:val="en-GB"/>
        </w:rPr>
        <w:t>Petz</w:t>
      </w:r>
      <w:proofErr w:type="spellEnd"/>
      <w:r>
        <w:rPr>
          <w:sz w:val="24"/>
          <w:szCs w:val="24"/>
          <w:lang w:val="en-GB"/>
        </w:rPr>
        <w:t xml:space="preserve">. </w:t>
      </w:r>
      <w:proofErr w:type="spellStart"/>
      <w:r>
        <w:rPr>
          <w:sz w:val="24"/>
          <w:szCs w:val="24"/>
          <w:lang w:val="en-GB"/>
        </w:rPr>
        <w:t>Drewes</w:t>
      </w:r>
      <w:proofErr w:type="spellEnd"/>
      <w:r>
        <w:rPr>
          <w:sz w:val="24"/>
          <w:szCs w:val="24"/>
          <w:lang w:val="en-GB"/>
        </w:rPr>
        <w:t xml:space="preserve"> was decorated with </w:t>
      </w:r>
      <w:proofErr w:type="spellStart"/>
      <w:r>
        <w:rPr>
          <w:i/>
          <w:iCs/>
          <w:sz w:val="24"/>
          <w:szCs w:val="24"/>
          <w:lang w:val="en-GB"/>
        </w:rPr>
        <w:t>Ritterkreuz</w:t>
      </w:r>
      <w:proofErr w:type="spellEnd"/>
      <w:r>
        <w:rPr>
          <w:sz w:val="24"/>
          <w:szCs w:val="24"/>
          <w:lang w:val="en-GB"/>
        </w:rPr>
        <w:t> and </w:t>
      </w:r>
      <w:proofErr w:type="spellStart"/>
      <w:r>
        <w:rPr>
          <w:i/>
          <w:iCs/>
          <w:sz w:val="24"/>
          <w:szCs w:val="24"/>
          <w:lang w:val="en-GB"/>
        </w:rPr>
        <w:t>Eichenlaub</w:t>
      </w:r>
      <w:proofErr w:type="spellEnd"/>
      <w:r>
        <w:rPr>
          <w:sz w:val="24"/>
          <w:szCs w:val="24"/>
          <w:lang w:val="en-GB"/>
        </w:rPr>
        <w:t>.</w:t>
      </w:r>
    </w:p>
    <w:p w:rsidR="00A15725" w:rsidRDefault="00A15725">
      <w:pPr>
        <w:rPr>
          <w:b/>
          <w:bCs/>
          <w:sz w:val="24"/>
          <w:szCs w:val="24"/>
          <w:lang w:val="en-GB"/>
        </w:rPr>
      </w:pPr>
      <w:r>
        <w:rPr>
          <w:b/>
          <w:bCs/>
          <w:sz w:val="24"/>
          <w:szCs w:val="24"/>
          <w:lang w:val="en-GB"/>
        </w:rPr>
        <w:t xml:space="preserve">He was captured by English forces at the end of the war. In 1949 he </w:t>
      </w:r>
      <w:proofErr w:type="gramStart"/>
      <w:r>
        <w:rPr>
          <w:b/>
          <w:bCs/>
          <w:sz w:val="24"/>
          <w:szCs w:val="24"/>
          <w:lang w:val="en-GB"/>
        </w:rPr>
        <w:t>emigrated</w:t>
      </w:r>
      <w:proofErr w:type="gramEnd"/>
      <w:r>
        <w:rPr>
          <w:b/>
          <w:bCs/>
          <w:sz w:val="24"/>
          <w:szCs w:val="24"/>
          <w:lang w:val="en-GB"/>
        </w:rPr>
        <w:t xml:space="preserve"> to Brazil, where he still lives, and was still alive at the age of 93 in 2011.</w:t>
      </w:r>
    </w:p>
    <w:p w:rsidR="00A15725" w:rsidRDefault="00A15725">
      <w:pPr>
        <w:keepNext/>
        <w:rPr>
          <w:b/>
          <w:bCs/>
          <w:sz w:val="28"/>
          <w:szCs w:val="28"/>
          <w:lang w:val="en-GB"/>
        </w:rPr>
      </w:pPr>
      <w:r>
        <w:rPr>
          <w:b/>
          <w:bCs/>
          <w:sz w:val="28"/>
          <w:szCs w:val="28"/>
          <w:lang w:val="en-GB"/>
        </w:rPr>
        <w:t>List of victories</w:t>
      </w:r>
    </w:p>
    <w:p w:rsidR="00A15725" w:rsidRDefault="00A15725">
      <w:pPr>
        <w:rPr>
          <w:sz w:val="24"/>
          <w:szCs w:val="24"/>
          <w:lang w:val="en-GB"/>
        </w:rPr>
      </w:pPr>
      <w:r>
        <w:rPr>
          <w:sz w:val="24"/>
          <w:szCs w:val="24"/>
          <w:lang w:val="en-GB"/>
        </w:rPr>
        <w:t>235 missions</w:t>
      </w:r>
    </w:p>
    <w:p w:rsidR="00A15725" w:rsidRDefault="00A15725" w:rsidP="008A6379">
      <w:pPr>
        <w:numPr>
          <w:ilvl w:val="0"/>
          <w:numId w:val="1"/>
        </w:numPr>
        <w:ind w:left="720" w:hanging="360"/>
        <w:rPr>
          <w:sz w:val="24"/>
          <w:szCs w:val="24"/>
          <w:lang w:val="en-GB"/>
        </w:rPr>
      </w:pPr>
      <w:r>
        <w:rPr>
          <w:sz w:val="24"/>
          <w:szCs w:val="24"/>
          <w:lang w:val="en-GB"/>
        </w:rPr>
        <w:t>1 </w:t>
      </w:r>
      <w:proofErr w:type="spellStart"/>
      <w:r w:rsidR="008C0855">
        <w:fldChar w:fldCharType="begin"/>
      </w:r>
      <w:r w:rsidR="008C0855">
        <w:instrText xml:space="preserve"> HYPERLINK "http://en.wikipedia.org/wiki/Gloster_Gladiator" </w:instrText>
      </w:r>
      <w:r w:rsidR="008C0855">
        <w:fldChar w:fldCharType="separate"/>
      </w:r>
      <w:r>
        <w:rPr>
          <w:sz w:val="24"/>
          <w:szCs w:val="24"/>
          <w:u w:val="single"/>
          <w:lang w:val="en-GB"/>
        </w:rPr>
        <w:t>Gloster</w:t>
      </w:r>
      <w:proofErr w:type="spellEnd"/>
      <w:r>
        <w:rPr>
          <w:sz w:val="24"/>
          <w:szCs w:val="24"/>
          <w:u w:val="single"/>
          <w:lang w:val="en-GB"/>
        </w:rPr>
        <w:t xml:space="preserve"> Gladiator</w:t>
      </w:r>
      <w:r w:rsidR="008C0855">
        <w:rPr>
          <w:sz w:val="24"/>
          <w:szCs w:val="24"/>
          <w:u w:val="single"/>
          <w:lang w:val="en-GB"/>
        </w:rPr>
        <w:fldChar w:fldCharType="end"/>
      </w:r>
    </w:p>
    <w:p w:rsidR="00A15725" w:rsidRDefault="00A15725" w:rsidP="008A6379">
      <w:pPr>
        <w:numPr>
          <w:ilvl w:val="0"/>
          <w:numId w:val="1"/>
        </w:numPr>
        <w:ind w:left="720" w:hanging="360"/>
        <w:rPr>
          <w:sz w:val="24"/>
          <w:szCs w:val="24"/>
          <w:lang w:val="en-GB"/>
        </w:rPr>
      </w:pPr>
      <w:r>
        <w:rPr>
          <w:sz w:val="24"/>
          <w:szCs w:val="24"/>
          <w:lang w:val="en-GB"/>
        </w:rPr>
        <w:t>1 </w:t>
      </w:r>
      <w:proofErr w:type="spellStart"/>
      <w:r w:rsidR="008C0855">
        <w:fldChar w:fldCharType="begin"/>
      </w:r>
      <w:r w:rsidR="008C0855">
        <w:instrText xml:space="preserve"> HYPERLINK "http://en.wikipedia.org/wiki/Supermarine_Spitfire" </w:instrText>
      </w:r>
      <w:r w:rsidR="008C0855">
        <w:fldChar w:fldCharType="separate"/>
      </w:r>
      <w:r>
        <w:rPr>
          <w:sz w:val="24"/>
          <w:szCs w:val="24"/>
          <w:u w:val="single"/>
          <w:lang w:val="en-GB"/>
        </w:rPr>
        <w:t>Supermarine</w:t>
      </w:r>
      <w:proofErr w:type="spellEnd"/>
      <w:r>
        <w:rPr>
          <w:sz w:val="24"/>
          <w:szCs w:val="24"/>
          <w:u w:val="single"/>
          <w:lang w:val="en-GB"/>
        </w:rPr>
        <w:t xml:space="preserve"> Spitfire</w:t>
      </w:r>
      <w:r w:rsidR="008C0855">
        <w:rPr>
          <w:sz w:val="24"/>
          <w:szCs w:val="24"/>
          <w:u w:val="single"/>
          <w:lang w:val="en-GB"/>
        </w:rPr>
        <w:fldChar w:fldCharType="end"/>
      </w:r>
    </w:p>
    <w:p w:rsidR="00A15725" w:rsidRDefault="00A15725" w:rsidP="008A6379">
      <w:pPr>
        <w:numPr>
          <w:ilvl w:val="0"/>
          <w:numId w:val="1"/>
        </w:numPr>
        <w:ind w:left="720" w:hanging="360"/>
        <w:rPr>
          <w:sz w:val="24"/>
          <w:szCs w:val="24"/>
          <w:lang w:val="en-GB"/>
        </w:rPr>
      </w:pPr>
      <w:r>
        <w:rPr>
          <w:sz w:val="24"/>
          <w:szCs w:val="24"/>
          <w:lang w:val="en-GB"/>
        </w:rPr>
        <w:t>1 </w:t>
      </w:r>
      <w:hyperlink r:id="rId130" w:history="1">
        <w:r>
          <w:rPr>
            <w:sz w:val="24"/>
            <w:szCs w:val="24"/>
            <w:u w:val="single"/>
            <w:lang w:val="en-GB"/>
          </w:rPr>
          <w:t>Short Stirling</w:t>
        </w:r>
      </w:hyperlink>
    </w:p>
    <w:p w:rsidR="00A15725" w:rsidRDefault="00A15725" w:rsidP="008A6379">
      <w:pPr>
        <w:numPr>
          <w:ilvl w:val="0"/>
          <w:numId w:val="1"/>
        </w:numPr>
        <w:ind w:left="720" w:hanging="360"/>
        <w:rPr>
          <w:sz w:val="24"/>
          <w:szCs w:val="24"/>
          <w:lang w:val="en-GB"/>
        </w:rPr>
      </w:pPr>
      <w:r>
        <w:rPr>
          <w:sz w:val="24"/>
          <w:szCs w:val="24"/>
          <w:lang w:val="en-GB"/>
        </w:rPr>
        <w:t>1 </w:t>
      </w:r>
      <w:hyperlink r:id="rId131" w:history="1">
        <w:r>
          <w:rPr>
            <w:sz w:val="24"/>
            <w:szCs w:val="24"/>
            <w:u w:val="single"/>
            <w:lang w:val="en-GB"/>
          </w:rPr>
          <w:t>Consolidated B-24 Liberator</w:t>
        </w:r>
      </w:hyperlink>
    </w:p>
    <w:p w:rsidR="00A15725" w:rsidRDefault="00A15725" w:rsidP="008A6379">
      <w:pPr>
        <w:numPr>
          <w:ilvl w:val="0"/>
          <w:numId w:val="1"/>
        </w:numPr>
        <w:ind w:left="720" w:hanging="360"/>
        <w:rPr>
          <w:sz w:val="24"/>
          <w:szCs w:val="24"/>
          <w:lang w:val="en-GB"/>
        </w:rPr>
      </w:pPr>
      <w:r>
        <w:rPr>
          <w:sz w:val="24"/>
          <w:szCs w:val="24"/>
          <w:lang w:val="en-GB"/>
        </w:rPr>
        <w:t>6 </w:t>
      </w:r>
      <w:hyperlink r:id="rId132" w:history="1">
        <w:r>
          <w:rPr>
            <w:sz w:val="24"/>
            <w:szCs w:val="24"/>
            <w:u w:val="single"/>
            <w:lang w:val="en-GB"/>
          </w:rPr>
          <w:t>Boeing B-17</w:t>
        </w:r>
      </w:hyperlink>
    </w:p>
    <w:p w:rsidR="00A15725" w:rsidRDefault="00A15725" w:rsidP="008A6379">
      <w:pPr>
        <w:numPr>
          <w:ilvl w:val="0"/>
          <w:numId w:val="1"/>
        </w:numPr>
        <w:ind w:left="720" w:hanging="360"/>
        <w:rPr>
          <w:sz w:val="24"/>
          <w:szCs w:val="24"/>
          <w:lang w:val="en-GB"/>
        </w:rPr>
      </w:pPr>
      <w:r>
        <w:rPr>
          <w:sz w:val="24"/>
          <w:szCs w:val="24"/>
          <w:lang w:val="en-GB"/>
        </w:rPr>
        <w:t>9 </w:t>
      </w:r>
      <w:hyperlink r:id="rId133" w:history="1">
        <w:r>
          <w:rPr>
            <w:sz w:val="24"/>
            <w:szCs w:val="24"/>
            <w:u w:val="single"/>
            <w:lang w:val="en-GB"/>
          </w:rPr>
          <w:t>Handley Page Halifax</w:t>
        </w:r>
      </w:hyperlink>
    </w:p>
    <w:p w:rsidR="00A15725" w:rsidRDefault="00A15725" w:rsidP="008A6379">
      <w:pPr>
        <w:numPr>
          <w:ilvl w:val="0"/>
          <w:numId w:val="1"/>
        </w:numPr>
        <w:ind w:left="720" w:hanging="360"/>
        <w:rPr>
          <w:sz w:val="24"/>
          <w:szCs w:val="24"/>
          <w:lang w:val="en-GB"/>
        </w:rPr>
      </w:pPr>
      <w:r>
        <w:rPr>
          <w:sz w:val="24"/>
          <w:szCs w:val="24"/>
          <w:lang w:val="en-GB"/>
        </w:rPr>
        <w:t>33 </w:t>
      </w:r>
      <w:hyperlink r:id="rId134" w:history="1">
        <w:r>
          <w:rPr>
            <w:sz w:val="24"/>
            <w:szCs w:val="24"/>
            <w:u w:val="single"/>
            <w:lang w:val="en-GB"/>
          </w:rPr>
          <w:t>Avro Lancaster</w:t>
        </w:r>
      </w:hyperlink>
      <w:hyperlink r:id="rId135" w:history="1">
        <w:r>
          <w:rPr>
            <w:sz w:val="24"/>
            <w:szCs w:val="24"/>
            <w:u w:val="single"/>
            <w:lang w:val="en-GB"/>
          </w:rPr>
          <w:t>[Note 4]</w:t>
        </w:r>
      </w:hyperlink>
      <w:hyperlink r:id="rId136" w:history="1">
        <w:r>
          <w:rPr>
            <w:sz w:val="24"/>
            <w:szCs w:val="24"/>
            <w:u w:val="single"/>
            <w:lang w:val="en-GB"/>
          </w:rPr>
          <w:t>[Note 5]</w:t>
        </w:r>
      </w:hyperlink>
    </w:p>
    <w:p w:rsidR="00A15725" w:rsidRDefault="00A15725">
      <w:pPr>
        <w:keepNext/>
        <w:rPr>
          <w:b/>
          <w:bCs/>
          <w:sz w:val="28"/>
          <w:szCs w:val="28"/>
          <w:lang w:val="en-GB"/>
        </w:rPr>
      </w:pPr>
      <w:r>
        <w:rPr>
          <w:b/>
          <w:bCs/>
          <w:sz w:val="28"/>
          <w:szCs w:val="28"/>
          <w:lang w:val="en-GB"/>
        </w:rPr>
        <w:t>Awards</w:t>
      </w:r>
    </w:p>
    <w:p w:rsidR="00A15725" w:rsidRDefault="008C0855" w:rsidP="008A6379">
      <w:pPr>
        <w:numPr>
          <w:ilvl w:val="0"/>
          <w:numId w:val="1"/>
        </w:numPr>
        <w:ind w:left="720" w:hanging="360"/>
        <w:rPr>
          <w:sz w:val="24"/>
          <w:szCs w:val="24"/>
          <w:lang w:val="en-GB"/>
        </w:rPr>
      </w:pPr>
      <w:hyperlink r:id="rId137" w:history="1">
        <w:r w:rsidR="00A15725">
          <w:rPr>
            <w:sz w:val="24"/>
            <w:szCs w:val="24"/>
            <w:u w:val="single"/>
            <w:lang w:val="en-GB"/>
          </w:rPr>
          <w:t>Iron Cross</w:t>
        </w:r>
      </w:hyperlink>
      <w:r w:rsidR="00A15725">
        <w:rPr>
          <w:sz w:val="24"/>
          <w:szCs w:val="24"/>
          <w:lang w:val="en-GB"/>
        </w:rPr>
        <w:t> (1939)</w:t>
      </w:r>
    </w:p>
    <w:p w:rsidR="00A15725" w:rsidRDefault="00A15725" w:rsidP="008A6379">
      <w:pPr>
        <w:numPr>
          <w:ilvl w:val="0"/>
          <w:numId w:val="1"/>
        </w:numPr>
        <w:ind w:left="720" w:hanging="360"/>
        <w:rPr>
          <w:sz w:val="24"/>
          <w:szCs w:val="24"/>
          <w:lang w:val="en-GB"/>
        </w:rPr>
      </w:pPr>
      <w:r>
        <w:rPr>
          <w:sz w:val="24"/>
          <w:szCs w:val="24"/>
          <w:lang w:val="en-GB"/>
        </w:rPr>
        <w:t>2nd Class (26 May 1941)</w:t>
      </w:r>
      <w:hyperlink r:id="rId138" w:history="1">
        <w:r>
          <w:rPr>
            <w:sz w:val="24"/>
            <w:szCs w:val="24"/>
            <w:u w:val="single"/>
            <w:lang w:val="en-GB"/>
          </w:rPr>
          <w:t>[2]</w:t>
        </w:r>
      </w:hyperlink>
    </w:p>
    <w:p w:rsidR="00A15725" w:rsidRDefault="00A15725" w:rsidP="008A6379">
      <w:pPr>
        <w:numPr>
          <w:ilvl w:val="0"/>
          <w:numId w:val="1"/>
        </w:numPr>
        <w:ind w:left="720" w:hanging="360"/>
        <w:rPr>
          <w:sz w:val="24"/>
          <w:szCs w:val="24"/>
          <w:lang w:val="en-GB"/>
        </w:rPr>
      </w:pPr>
      <w:r>
        <w:rPr>
          <w:sz w:val="24"/>
          <w:szCs w:val="24"/>
          <w:lang w:val="en-GB"/>
        </w:rPr>
        <w:t>1st Class (9 April 1943)</w:t>
      </w:r>
      <w:hyperlink r:id="rId139" w:history="1">
        <w:r>
          <w:rPr>
            <w:sz w:val="24"/>
            <w:szCs w:val="24"/>
            <w:u w:val="single"/>
            <w:lang w:val="en-GB"/>
          </w:rPr>
          <w:t>[2]</w:t>
        </w:r>
      </w:hyperlink>
    </w:p>
    <w:p w:rsidR="00A15725" w:rsidRDefault="008C0855" w:rsidP="008A6379">
      <w:pPr>
        <w:numPr>
          <w:ilvl w:val="0"/>
          <w:numId w:val="1"/>
        </w:numPr>
        <w:ind w:left="720" w:hanging="360"/>
        <w:rPr>
          <w:sz w:val="24"/>
          <w:szCs w:val="24"/>
          <w:lang w:val="en-GB"/>
        </w:rPr>
      </w:pPr>
      <w:hyperlink r:id="rId140" w:history="1">
        <w:r w:rsidR="00A15725">
          <w:rPr>
            <w:sz w:val="24"/>
            <w:szCs w:val="24"/>
            <w:u w:val="single"/>
            <w:lang w:val="en-GB"/>
          </w:rPr>
          <w:t>German Cross</w:t>
        </w:r>
      </w:hyperlink>
      <w:r w:rsidR="00A15725">
        <w:rPr>
          <w:sz w:val="24"/>
          <w:szCs w:val="24"/>
          <w:lang w:val="en-GB"/>
        </w:rPr>
        <w:t> in Gold (24 February 1944)</w:t>
      </w:r>
    </w:p>
    <w:p w:rsidR="00A15725" w:rsidRDefault="008C0855" w:rsidP="008A6379">
      <w:pPr>
        <w:numPr>
          <w:ilvl w:val="0"/>
          <w:numId w:val="1"/>
        </w:numPr>
        <w:ind w:left="720" w:hanging="360"/>
        <w:rPr>
          <w:sz w:val="24"/>
          <w:szCs w:val="24"/>
          <w:lang w:val="en-GB"/>
        </w:rPr>
      </w:pPr>
      <w:hyperlink r:id="rId141" w:history="1">
        <w:proofErr w:type="spellStart"/>
        <w:r w:rsidR="00A15725">
          <w:rPr>
            <w:sz w:val="24"/>
            <w:szCs w:val="24"/>
            <w:u w:val="single"/>
            <w:lang w:val="en-GB"/>
          </w:rPr>
          <w:t>Ehrenpokal</w:t>
        </w:r>
        <w:proofErr w:type="spellEnd"/>
        <w:r w:rsidR="00A15725">
          <w:rPr>
            <w:sz w:val="24"/>
            <w:szCs w:val="24"/>
            <w:u w:val="single"/>
            <w:lang w:val="en-GB"/>
          </w:rPr>
          <w:t xml:space="preserve"> der Luftwaffe</w:t>
        </w:r>
      </w:hyperlink>
      <w:r w:rsidR="00A15725">
        <w:rPr>
          <w:sz w:val="24"/>
          <w:szCs w:val="24"/>
          <w:lang w:val="en-GB"/>
        </w:rPr>
        <w:t> (31 March 1944)</w:t>
      </w:r>
    </w:p>
    <w:p w:rsidR="00A15725" w:rsidRDefault="008C0855" w:rsidP="008A6379">
      <w:pPr>
        <w:numPr>
          <w:ilvl w:val="0"/>
          <w:numId w:val="1"/>
        </w:numPr>
        <w:ind w:left="720" w:hanging="360"/>
        <w:rPr>
          <w:sz w:val="24"/>
          <w:szCs w:val="24"/>
          <w:lang w:val="en-GB"/>
        </w:rPr>
      </w:pPr>
      <w:hyperlink r:id="rId142" w:history="1">
        <w:r w:rsidR="00A15725">
          <w:rPr>
            <w:sz w:val="24"/>
            <w:szCs w:val="24"/>
            <w:u w:val="single"/>
            <w:lang w:val="en-GB"/>
          </w:rPr>
          <w:t>Knight's Cross of the Iron Cross with Oak Leaves</w:t>
        </w:r>
      </w:hyperlink>
    </w:p>
    <w:p w:rsidR="00A15725" w:rsidRDefault="00A15725" w:rsidP="008A6379">
      <w:pPr>
        <w:numPr>
          <w:ilvl w:val="0"/>
          <w:numId w:val="1"/>
        </w:numPr>
        <w:ind w:left="720" w:hanging="360"/>
        <w:rPr>
          <w:sz w:val="24"/>
          <w:szCs w:val="24"/>
          <w:lang w:val="en-GB"/>
        </w:rPr>
      </w:pPr>
      <w:r>
        <w:rPr>
          <w:sz w:val="24"/>
          <w:szCs w:val="24"/>
          <w:lang w:val="en-GB"/>
        </w:rPr>
        <w:t>Knight's Cross on 27 July 1944 as </w:t>
      </w:r>
      <w:hyperlink r:id="rId143" w:history="1">
        <w:r>
          <w:rPr>
            <w:i/>
            <w:iCs/>
            <w:sz w:val="24"/>
            <w:szCs w:val="24"/>
            <w:u w:val="single"/>
            <w:lang w:val="en-GB"/>
          </w:rPr>
          <w:t>Hauptmann</w:t>
        </w:r>
      </w:hyperlink>
      <w:r>
        <w:rPr>
          <w:sz w:val="24"/>
          <w:szCs w:val="24"/>
          <w:lang w:val="en-GB"/>
        </w:rPr>
        <w:t> and </w:t>
      </w:r>
      <w:proofErr w:type="spellStart"/>
      <w:r w:rsidR="008C0855">
        <w:fldChar w:fldCharType="begin"/>
      </w:r>
      <w:r w:rsidR="008C0855" w:rsidRPr="008C0855">
        <w:rPr>
          <w:lang w:val="en-US"/>
        </w:rPr>
        <w:instrText xml:space="preserve"> HYPERLINK "http://en.wikipedia.org/wiki/Gruppenkommandeur" </w:instrText>
      </w:r>
      <w:r w:rsidR="008C0855">
        <w:fldChar w:fldCharType="separate"/>
      </w:r>
      <w:r>
        <w:rPr>
          <w:i/>
          <w:iCs/>
          <w:sz w:val="24"/>
          <w:szCs w:val="24"/>
          <w:u w:val="single"/>
          <w:lang w:val="en-GB"/>
        </w:rPr>
        <w:t>Gruppenkommandeur</w:t>
      </w:r>
      <w:proofErr w:type="spellEnd"/>
      <w:r w:rsidR="008C0855">
        <w:rPr>
          <w:i/>
          <w:iCs/>
          <w:sz w:val="24"/>
          <w:szCs w:val="24"/>
          <w:u w:val="single"/>
          <w:lang w:val="en-GB"/>
        </w:rPr>
        <w:fldChar w:fldCharType="end"/>
      </w:r>
      <w:r>
        <w:rPr>
          <w:sz w:val="24"/>
          <w:szCs w:val="24"/>
          <w:lang w:val="en-GB"/>
        </w:rPr>
        <w:t> of the III./NJG 1</w:t>
      </w:r>
      <w:hyperlink r:id="rId144" w:history="1">
        <w:r>
          <w:rPr>
            <w:sz w:val="24"/>
            <w:szCs w:val="24"/>
            <w:u w:val="single"/>
            <w:lang w:val="en-GB"/>
          </w:rPr>
          <w:t>[3]</w:t>
        </w:r>
      </w:hyperlink>
      <w:hyperlink r:id="rId145" w:history="1">
        <w:r>
          <w:rPr>
            <w:sz w:val="24"/>
            <w:szCs w:val="24"/>
            <w:u w:val="single"/>
            <w:lang w:val="en-GB"/>
          </w:rPr>
          <w:t>[Note 6]</w:t>
        </w:r>
      </w:hyperlink>
    </w:p>
    <w:p w:rsidR="00A15725" w:rsidRDefault="00A15725" w:rsidP="008A6379">
      <w:pPr>
        <w:numPr>
          <w:ilvl w:val="0"/>
          <w:numId w:val="1"/>
        </w:numPr>
        <w:ind w:left="720" w:hanging="360"/>
        <w:rPr>
          <w:sz w:val="24"/>
          <w:szCs w:val="24"/>
          <w:lang w:val="en-GB"/>
        </w:rPr>
      </w:pPr>
      <w:r>
        <w:rPr>
          <w:sz w:val="24"/>
          <w:szCs w:val="24"/>
          <w:lang w:val="en-GB"/>
        </w:rPr>
        <w:t>839th Oak Leaves on 17 April 1945 as </w:t>
      </w:r>
      <w:hyperlink r:id="rId146" w:history="1">
        <w:r>
          <w:rPr>
            <w:i/>
            <w:iCs/>
            <w:sz w:val="24"/>
            <w:szCs w:val="24"/>
            <w:u w:val="single"/>
            <w:lang w:val="en-GB"/>
          </w:rPr>
          <w:t>Major</w:t>
        </w:r>
      </w:hyperlink>
      <w:r>
        <w:rPr>
          <w:sz w:val="24"/>
          <w:szCs w:val="24"/>
          <w:lang w:val="en-GB"/>
        </w:rPr>
        <w:t> and </w:t>
      </w:r>
      <w:proofErr w:type="spellStart"/>
      <w:r>
        <w:rPr>
          <w:i/>
          <w:iCs/>
          <w:sz w:val="24"/>
          <w:szCs w:val="24"/>
          <w:lang w:val="en-GB"/>
        </w:rPr>
        <w:t>Gruppenkommandeur</w:t>
      </w:r>
      <w:proofErr w:type="spellEnd"/>
      <w:r>
        <w:rPr>
          <w:sz w:val="24"/>
          <w:szCs w:val="24"/>
          <w:lang w:val="en-GB"/>
        </w:rPr>
        <w:t> of the III./NJG 1</w:t>
      </w:r>
      <w:hyperlink r:id="rId147" w:history="1">
        <w:r>
          <w:rPr>
            <w:sz w:val="24"/>
            <w:szCs w:val="24"/>
            <w:u w:val="single"/>
            <w:lang w:val="en-GB"/>
          </w:rPr>
          <w:t>[4]</w:t>
        </w:r>
      </w:hyperlink>
      <w:hyperlink r:id="rId148" w:history="1">
        <w:r>
          <w:rPr>
            <w:sz w:val="24"/>
            <w:szCs w:val="24"/>
            <w:u w:val="single"/>
            <w:lang w:val="en-GB"/>
          </w:rPr>
          <w:t>[5]</w:t>
        </w:r>
      </w:hyperlink>
    </w:p>
    <w:p w:rsidR="00A15725" w:rsidRDefault="00A15725">
      <w:pPr>
        <w:keepNext/>
        <w:rPr>
          <w:sz w:val="28"/>
          <w:szCs w:val="28"/>
          <w:lang w:val="en-GB"/>
        </w:rPr>
      </w:pPr>
      <w:r>
        <w:rPr>
          <w:b/>
          <w:bCs/>
          <w:sz w:val="28"/>
          <w:szCs w:val="28"/>
          <w:lang w:val="en-GB"/>
        </w:rPr>
        <w:t>Notes</w:t>
      </w:r>
    </w:p>
    <w:p w:rsidR="00A15725" w:rsidRDefault="008C0855">
      <w:pPr>
        <w:tabs>
          <w:tab w:val="left" w:pos="720"/>
        </w:tabs>
        <w:ind w:left="720" w:hanging="360"/>
        <w:rPr>
          <w:sz w:val="24"/>
          <w:szCs w:val="24"/>
          <w:lang w:val="en-GB"/>
        </w:rPr>
      </w:pPr>
      <w:hyperlink r:id="rId149" w:history="1">
        <w:r w:rsidR="00A15725">
          <w:rPr>
            <w:b/>
            <w:bCs/>
            <w:sz w:val="24"/>
            <w:szCs w:val="24"/>
            <w:u w:val="single"/>
            <w:lang w:val="en-GB"/>
          </w:rPr>
          <w:t>^</w:t>
        </w:r>
      </w:hyperlink>
      <w:r w:rsidR="00A15725">
        <w:rPr>
          <w:sz w:val="24"/>
          <w:szCs w:val="24"/>
          <w:lang w:val="en-GB"/>
        </w:rPr>
        <w:t> 49 confirmed by Luftwaffe and 3 process interrupted in war finish</w:t>
      </w:r>
    </w:p>
    <w:p w:rsidR="00A15725" w:rsidRDefault="008C0855">
      <w:pPr>
        <w:tabs>
          <w:tab w:val="left" w:pos="720"/>
        </w:tabs>
        <w:ind w:left="720" w:hanging="360"/>
        <w:rPr>
          <w:sz w:val="24"/>
          <w:szCs w:val="24"/>
          <w:lang w:val="en-GB"/>
        </w:rPr>
      </w:pPr>
      <w:r>
        <w:fldChar w:fldCharType="begin"/>
      </w:r>
      <w:r w:rsidRPr="008C0855">
        <w:rPr>
          <w:lang w:val="en-US"/>
        </w:rPr>
        <w:instrText xml:space="preserve"> HYPERLINK "http://en.wikipedia.org/wiki/Martin_Drewes%20\\%20cite_ref-2" </w:instrText>
      </w:r>
      <w:r>
        <w:fldChar w:fldCharType="separate"/>
      </w:r>
      <w:r w:rsidR="00A15725">
        <w:rPr>
          <w:b/>
          <w:bCs/>
          <w:sz w:val="24"/>
          <w:szCs w:val="24"/>
          <w:u w:val="single"/>
          <w:lang w:val="en-GB"/>
        </w:rPr>
        <w:t>^</w:t>
      </w:r>
      <w:r>
        <w:rPr>
          <w:b/>
          <w:bCs/>
          <w:sz w:val="24"/>
          <w:szCs w:val="24"/>
          <w:u w:val="single"/>
          <w:lang w:val="en-GB"/>
        </w:rPr>
        <w:fldChar w:fldCharType="end"/>
      </w:r>
      <w:r w:rsidR="00A15725">
        <w:rPr>
          <w:sz w:val="24"/>
          <w:szCs w:val="24"/>
          <w:lang w:val="en-GB"/>
        </w:rPr>
        <w:t> 43 victories at night</w:t>
      </w:r>
    </w:p>
    <w:p w:rsidR="00A15725" w:rsidRDefault="008C0855">
      <w:pPr>
        <w:tabs>
          <w:tab w:val="left" w:pos="720"/>
        </w:tabs>
        <w:ind w:left="720" w:hanging="360"/>
        <w:rPr>
          <w:sz w:val="24"/>
          <w:szCs w:val="24"/>
          <w:lang w:val="en-GB"/>
        </w:rPr>
      </w:pPr>
      <w:hyperlink r:id="rId150" w:history="1">
        <w:r w:rsidR="00A15725">
          <w:rPr>
            <w:b/>
            <w:bCs/>
            <w:sz w:val="24"/>
            <w:szCs w:val="24"/>
            <w:u w:val="single"/>
            <w:lang w:val="en-GB"/>
          </w:rPr>
          <w:t>^</w:t>
        </w:r>
      </w:hyperlink>
      <w:r w:rsidR="00A15725">
        <w:rPr>
          <w:sz w:val="24"/>
          <w:szCs w:val="24"/>
          <w:lang w:val="en-GB"/>
        </w:rPr>
        <w:t xml:space="preserve"> 5 </w:t>
      </w:r>
      <w:proofErr w:type="spellStart"/>
      <w:r w:rsidR="00A15725">
        <w:rPr>
          <w:sz w:val="24"/>
          <w:szCs w:val="24"/>
          <w:lang w:val="en-GB"/>
        </w:rPr>
        <w:t>Lancasters</w:t>
      </w:r>
      <w:proofErr w:type="spellEnd"/>
      <w:r w:rsidR="00A15725">
        <w:rPr>
          <w:sz w:val="24"/>
          <w:szCs w:val="24"/>
          <w:lang w:val="en-GB"/>
        </w:rPr>
        <w:t xml:space="preserve"> on 4 May 1944</w:t>
      </w:r>
    </w:p>
    <w:p w:rsidR="00A15725" w:rsidRDefault="008C0855">
      <w:pPr>
        <w:tabs>
          <w:tab w:val="left" w:pos="720"/>
        </w:tabs>
        <w:ind w:left="720" w:hanging="360"/>
        <w:rPr>
          <w:sz w:val="24"/>
          <w:szCs w:val="24"/>
          <w:lang w:val="en-GB"/>
        </w:rPr>
      </w:pPr>
      <w:hyperlink r:id="rId151" w:history="1">
        <w:r w:rsidR="00A15725">
          <w:rPr>
            <w:b/>
            <w:bCs/>
            <w:sz w:val="24"/>
            <w:szCs w:val="24"/>
            <w:u w:val="single"/>
            <w:lang w:val="en-GB"/>
          </w:rPr>
          <w:t>^</w:t>
        </w:r>
      </w:hyperlink>
      <w:r w:rsidR="00A15725">
        <w:rPr>
          <w:sz w:val="24"/>
          <w:szCs w:val="24"/>
          <w:lang w:val="en-GB"/>
        </w:rPr>
        <w:t xml:space="preserve"> 4 </w:t>
      </w:r>
      <w:proofErr w:type="spellStart"/>
      <w:r w:rsidR="00A15725">
        <w:rPr>
          <w:sz w:val="24"/>
          <w:szCs w:val="24"/>
          <w:lang w:val="en-GB"/>
        </w:rPr>
        <w:t>Lancasters</w:t>
      </w:r>
      <w:proofErr w:type="spellEnd"/>
      <w:r w:rsidR="00A15725">
        <w:rPr>
          <w:sz w:val="24"/>
          <w:szCs w:val="24"/>
          <w:lang w:val="en-GB"/>
        </w:rPr>
        <w:t xml:space="preserve"> and 1 Halifax on 22 May 1944</w:t>
      </w:r>
      <w:bookmarkStart w:id="0" w:name="_GoBack"/>
      <w:bookmarkEnd w:id="0"/>
    </w:p>
    <w:p w:rsidR="00A15725" w:rsidRDefault="008C0855">
      <w:pPr>
        <w:tabs>
          <w:tab w:val="left" w:pos="720"/>
        </w:tabs>
        <w:ind w:left="720" w:hanging="360"/>
        <w:rPr>
          <w:sz w:val="24"/>
          <w:szCs w:val="24"/>
          <w:lang w:val="en-GB"/>
        </w:rPr>
      </w:pPr>
      <w:hyperlink r:id="rId152" w:history="1">
        <w:r w:rsidR="00A15725">
          <w:rPr>
            <w:b/>
            <w:bCs/>
            <w:sz w:val="24"/>
            <w:szCs w:val="24"/>
            <w:u w:val="single"/>
            <w:lang w:val="en-GB"/>
          </w:rPr>
          <w:t>^</w:t>
        </w:r>
      </w:hyperlink>
      <w:r w:rsidR="00A15725">
        <w:rPr>
          <w:sz w:val="24"/>
          <w:szCs w:val="24"/>
          <w:lang w:val="en-GB"/>
        </w:rPr>
        <w:t xml:space="preserve"> According to </w:t>
      </w:r>
      <w:proofErr w:type="spellStart"/>
      <w:r w:rsidR="00A15725">
        <w:rPr>
          <w:sz w:val="24"/>
          <w:szCs w:val="24"/>
          <w:lang w:val="en-GB"/>
        </w:rPr>
        <w:t>Scherzer</w:t>
      </w:r>
      <w:proofErr w:type="spellEnd"/>
      <w:r w:rsidR="00A15725">
        <w:rPr>
          <w:sz w:val="24"/>
          <w:szCs w:val="24"/>
          <w:lang w:val="en-GB"/>
        </w:rPr>
        <w:t xml:space="preserve"> as leader of the III</w:t>
      </w:r>
      <w:proofErr w:type="gramStart"/>
      <w:r w:rsidR="00A15725">
        <w:rPr>
          <w:sz w:val="24"/>
          <w:szCs w:val="24"/>
          <w:lang w:val="en-GB"/>
        </w:rPr>
        <w:t>./</w:t>
      </w:r>
      <w:proofErr w:type="spellStart"/>
      <w:proofErr w:type="gramEnd"/>
      <w:r>
        <w:fldChar w:fldCharType="begin"/>
      </w:r>
      <w:r w:rsidRPr="008C0855">
        <w:rPr>
          <w:lang w:val="en-US"/>
        </w:rPr>
        <w:instrText xml:space="preserve"> HYPERLINK "http://en.wikipedia.org/wiki/Nachtjagdgeschwader_1" </w:instrText>
      </w:r>
      <w:r>
        <w:fldChar w:fldCharType="separate"/>
      </w:r>
      <w:r w:rsidR="00A15725">
        <w:rPr>
          <w:sz w:val="24"/>
          <w:szCs w:val="24"/>
          <w:u w:val="single"/>
          <w:lang w:val="en-GB"/>
        </w:rPr>
        <w:t>Nachtjagdgeschwader</w:t>
      </w:r>
      <w:proofErr w:type="spellEnd"/>
      <w:r w:rsidR="00A15725">
        <w:rPr>
          <w:sz w:val="24"/>
          <w:szCs w:val="24"/>
          <w:u w:val="single"/>
          <w:lang w:val="en-GB"/>
        </w:rPr>
        <w:t xml:space="preserve"> 1</w:t>
      </w:r>
      <w:r>
        <w:rPr>
          <w:sz w:val="24"/>
          <w:szCs w:val="24"/>
          <w:u w:val="single"/>
          <w:lang w:val="en-GB"/>
        </w:rPr>
        <w:fldChar w:fldCharType="end"/>
      </w:r>
      <w:r w:rsidR="00A15725">
        <w:rPr>
          <w:sz w:val="24"/>
          <w:szCs w:val="24"/>
          <w:lang w:val="en-GB"/>
        </w:rPr>
        <w:t>.</w:t>
      </w:r>
      <w:hyperlink r:id="rId153" w:history="1">
        <w:r w:rsidR="00A15725">
          <w:rPr>
            <w:sz w:val="24"/>
            <w:szCs w:val="24"/>
            <w:u w:val="single"/>
            <w:lang w:val="en-GB"/>
          </w:rPr>
          <w:t>[4]</w:t>
        </w:r>
      </w:hyperlink>
    </w:p>
    <w:p w:rsidR="00A15725" w:rsidRDefault="00A15725">
      <w:pPr>
        <w:tabs>
          <w:tab w:val="left" w:pos="720"/>
        </w:tabs>
        <w:ind w:left="138" w:firstLine="221"/>
        <w:rPr>
          <w:sz w:val="24"/>
          <w:szCs w:val="24"/>
          <w:lang w:val="en-GB"/>
        </w:rPr>
      </w:pPr>
    </w:p>
    <w:p w:rsidR="00A15725" w:rsidRDefault="00A15725">
      <w:pPr>
        <w:tabs>
          <w:tab w:val="left" w:pos="720"/>
        </w:tabs>
        <w:ind w:left="720" w:hanging="360"/>
        <w:rPr>
          <w:color w:val="FF0000"/>
          <w:sz w:val="24"/>
          <w:szCs w:val="24"/>
          <w:lang w:val="en-GB"/>
        </w:rPr>
      </w:pPr>
      <w:r>
        <w:rPr>
          <w:color w:val="FF0000"/>
          <w:sz w:val="24"/>
          <w:szCs w:val="24"/>
          <w:lang w:val="en-GB"/>
        </w:rPr>
        <w:t>After completing the story I gave a copy to my sister which she took on holiday with</w:t>
      </w:r>
    </w:p>
    <w:p w:rsidR="00BC1709" w:rsidRPr="008C0855" w:rsidRDefault="00A15725" w:rsidP="00A15725">
      <w:pPr>
        <w:tabs>
          <w:tab w:val="left" w:pos="720"/>
        </w:tabs>
        <w:ind w:left="720" w:hanging="360"/>
        <w:rPr>
          <w:lang w:val="en-US"/>
        </w:rPr>
      </w:pPr>
      <w:proofErr w:type="gramStart"/>
      <w:r>
        <w:rPr>
          <w:color w:val="FF0000"/>
          <w:sz w:val="24"/>
          <w:szCs w:val="24"/>
          <w:lang w:val="en-GB"/>
        </w:rPr>
        <w:t>her</w:t>
      </w:r>
      <w:proofErr w:type="gramEnd"/>
      <w:r>
        <w:rPr>
          <w:color w:val="FF0000"/>
          <w:sz w:val="24"/>
          <w:szCs w:val="24"/>
          <w:lang w:val="en-GB"/>
        </w:rPr>
        <w:t xml:space="preserve"> hence the story has expanded much further. </w:t>
      </w:r>
      <w:proofErr w:type="gramStart"/>
      <w:r>
        <w:rPr>
          <w:color w:val="FF0000"/>
          <w:sz w:val="24"/>
          <w:szCs w:val="24"/>
          <w:lang w:val="en-GB"/>
        </w:rPr>
        <w:t>Which can be seen in Part 2.</w:t>
      </w:r>
      <w:proofErr w:type="gramEnd"/>
    </w:p>
    <w:sectPr w:rsidR="00BC1709" w:rsidRPr="008C0855" w:rsidSect="00A15725">
      <w:headerReference w:type="default" r:id="rId154"/>
      <w:footerReference w:type="default" r:id="rId155"/>
      <w:pgSz w:w="12240" w:h="15840"/>
      <w:pgMar w:top="1440" w:right="1797" w:bottom="1440" w:left="1797" w:header="720" w:footer="861" w:gutter="0"/>
      <w:pgNumType w:start="1"/>
      <w:cols w:space="708"/>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6964" w:rsidRDefault="00B06964" w:rsidP="00A15725">
      <w:r>
        <w:separator/>
      </w:r>
    </w:p>
  </w:endnote>
  <w:endnote w:type="continuationSeparator" w:id="0">
    <w:p w:rsidR="00B06964" w:rsidRDefault="00B06964" w:rsidP="00A157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0855" w:rsidRDefault="008C0855">
    <w:pPr>
      <w:tabs>
        <w:tab w:val="center" w:pos="4320"/>
        <w:tab w:val="right" w:pos="8640"/>
      </w:tabs>
      <w:rPr>
        <w:kern w:val="0"/>
      </w:rPr>
    </w:pPr>
    <w:r>
      <w:rPr>
        <w:lang w:val="en-US"/>
      </w:rPr>
      <w:t xml:space="preserve">MJC 2012/13                                            Part 1                                                                                            </w:t>
    </w:r>
    <w:r>
      <w:rPr>
        <w:lang w:val="en-US"/>
      </w:rPr>
      <w:pgNum/>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6964" w:rsidRDefault="00B06964" w:rsidP="00A15725">
      <w:r>
        <w:separator/>
      </w:r>
    </w:p>
  </w:footnote>
  <w:footnote w:type="continuationSeparator" w:id="0">
    <w:p w:rsidR="00B06964" w:rsidRDefault="00B06964" w:rsidP="00A157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0855" w:rsidRDefault="008C0855">
    <w:pPr>
      <w:tabs>
        <w:tab w:val="center" w:pos="4320"/>
        <w:tab w:val="right" w:pos="8640"/>
      </w:tabs>
      <w:rPr>
        <w:kern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9BE5150"/>
    <w:lvl w:ilvl="0">
      <w:numFmt w:val="bullet"/>
      <w:lvlText w:val="*"/>
      <w:lvlJc w:val="left"/>
    </w:lvl>
  </w:abstractNum>
  <w:num w:numId="1">
    <w:abstractNumId w:val="0"/>
    <w:lvlOverride w:ilvl="0">
      <w:lvl w:ilvl="0">
        <w:start w:val="1"/>
        <w:numFmt w:val="bullet"/>
        <w:lvlText w:val=""/>
        <w:legacy w:legacy="1" w:legacySpace="0" w:legacyIndent="360"/>
        <w:lvlJc w:val="left"/>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lorPos" w:val="-1"/>
    <w:docVar w:name="ColorSet" w:val="-1"/>
    <w:docVar w:name="StylePos" w:val="-1"/>
    <w:docVar w:name="StyleSet" w:val="-1"/>
  </w:docVars>
  <w:rsids>
    <w:rsidRoot w:val="00A15725"/>
    <w:rsid w:val="00414B65"/>
    <w:rsid w:val="008A6379"/>
    <w:rsid w:val="008C0855"/>
    <w:rsid w:val="00A15725"/>
    <w:rsid w:val="00B06964"/>
    <w:rsid w:val="00BC1709"/>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overflowPunct w:val="0"/>
      <w:autoSpaceDE w:val="0"/>
      <w:autoSpaceDN w:val="0"/>
      <w:adjustRightInd w:val="0"/>
      <w:spacing w:after="0" w:line="240" w:lineRule="auto"/>
    </w:pPr>
    <w:rPr>
      <w:rFonts w:ascii="Times New Roman" w:hAnsi="Times New Roman" w:cs="Times New Roman"/>
      <w:kern w:val="28"/>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8C0855"/>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8C0855"/>
    <w:rPr>
      <w:rFonts w:ascii="Tahoma" w:hAnsi="Tahoma" w:cs="Tahoma"/>
      <w:kern w:val="28"/>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overflowPunct w:val="0"/>
      <w:autoSpaceDE w:val="0"/>
      <w:autoSpaceDN w:val="0"/>
      <w:adjustRightInd w:val="0"/>
      <w:spacing w:after="0" w:line="240" w:lineRule="auto"/>
    </w:pPr>
    <w:rPr>
      <w:rFonts w:ascii="Times New Roman" w:hAnsi="Times New Roman" w:cs="Times New Roman"/>
      <w:kern w:val="28"/>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8C0855"/>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8C0855"/>
    <w:rPr>
      <w:rFonts w:ascii="Tahoma" w:hAnsi="Tahoma" w:cs="Tahoma"/>
      <w:kern w:val="28"/>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hyperlink" Target="http://en.wikipedia.org/wiki/World_War_II" TargetMode="External"/><Relationship Id="rId21" Type="http://schemas.openxmlformats.org/officeDocument/2006/relationships/image" Target="media/image14.png"/><Relationship Id="rId42" Type="http://schemas.openxmlformats.org/officeDocument/2006/relationships/image" Target="media/image34.emf"/><Relationship Id="rId47" Type="http://schemas.openxmlformats.org/officeDocument/2006/relationships/hyperlink" Target="http://www.mod.uk/" TargetMode="External"/><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hyperlink" Target="http://en.wikipedia.org/wiki/Luftwaffe" TargetMode="External"/><Relationship Id="rId133" Type="http://schemas.openxmlformats.org/officeDocument/2006/relationships/hyperlink" Target="http://en.wikipedia.org/wiki/Handley_Page_Halifax" TargetMode="External"/><Relationship Id="rId138" Type="http://schemas.openxmlformats.org/officeDocument/2006/relationships/hyperlink" Target="http://en.wikipedia.org/wiki/Martin_Drewes%20\%20cite_note-Thomas_p131-6" TargetMode="External"/><Relationship Id="rId154"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emf"/><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hyperlink" Target="http://en.wikipedia.org/wiki/Avro_Lancaster" TargetMode="External"/><Relationship Id="rId128" Type="http://schemas.openxmlformats.org/officeDocument/2006/relationships/hyperlink" Target="http://en.wikipedia.org/wiki/Mosul" TargetMode="External"/><Relationship Id="rId144" Type="http://schemas.openxmlformats.org/officeDocument/2006/relationships/hyperlink" Target="http://en.wikipedia.org/wiki/Martin_Drewes%20\%20cite_note-7" TargetMode="External"/><Relationship Id="rId149" Type="http://schemas.openxmlformats.org/officeDocument/2006/relationships/hyperlink" Target="http://en.wikipedia.org/wiki/Martin_Drewes%20\%20cite_ref-1" TargetMode="External"/><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5.png"/><Relationship Id="rId27" Type="http://schemas.openxmlformats.org/officeDocument/2006/relationships/hyperlink" Target="file:///C:\Users\JytteIngolf\Documents\Chambers\full%20story\The_TVAR_Story.pdf" TargetMode="External"/><Relationship Id="rId43" Type="http://schemas.openxmlformats.org/officeDocument/2006/relationships/image" Target="media/image35.emf"/><Relationship Id="rId48" Type="http://schemas.openxmlformats.org/officeDocument/2006/relationships/image" Target="media/image39.emf"/><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hyperlink" Target="http://en.wikipedia.org/wiki/Major" TargetMode="External"/><Relationship Id="rId118" Type="http://schemas.openxmlformats.org/officeDocument/2006/relationships/hyperlink" Target="http://en.wikipedia.org/wiki/Mediterranean_Theatre_of_World_War_II" TargetMode="External"/><Relationship Id="rId134" Type="http://schemas.openxmlformats.org/officeDocument/2006/relationships/hyperlink" Target="http://en.wikipedia.org/wiki/Avro_Lancaster" TargetMode="External"/><Relationship Id="rId139" Type="http://schemas.openxmlformats.org/officeDocument/2006/relationships/hyperlink" Target="http://en.wikipedia.org/wiki/Martin_Drewes%20\%20cite_note-Thomas_p131-6" TargetMode="External"/><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hyperlink" Target="http://en.wikipedia.org/wiki/Martin_Drewes%20\%20cite_ref-4" TargetMode="External"/><Relationship Id="rId155"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49.jpe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hyperlink" Target="http://en.wikipedia.org/wiki/Fliegerf%C3%BChrer_Irak" TargetMode="External"/><Relationship Id="rId129" Type="http://schemas.openxmlformats.org/officeDocument/2006/relationships/hyperlink" Target="http://en.wikipedia.org/wiki/Martin_Drewes%20\%20cite_note-3" TargetMode="External"/><Relationship Id="rId20" Type="http://schemas.openxmlformats.org/officeDocument/2006/relationships/image" Target="media/image13.png"/><Relationship Id="rId41" Type="http://schemas.openxmlformats.org/officeDocument/2006/relationships/image" Target="media/image33.emf"/><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hyperlink" Target="http://en.wikipedia.org/wiki/Nazi_Germany" TargetMode="External"/><Relationship Id="rId132" Type="http://schemas.openxmlformats.org/officeDocument/2006/relationships/hyperlink" Target="http://en.wikipedia.org/wiki/Boeing_B-17" TargetMode="External"/><Relationship Id="rId140" Type="http://schemas.openxmlformats.org/officeDocument/2006/relationships/hyperlink" Target="http://en.wikipedia.org/wiki/German_Cross" TargetMode="External"/><Relationship Id="rId145" Type="http://schemas.openxmlformats.org/officeDocument/2006/relationships/hyperlink" Target="http://en.wikipedia.org/wiki/Martin_Drewes%20\%20cite_note-9" TargetMode="External"/><Relationship Id="rId153" Type="http://schemas.openxmlformats.org/officeDocument/2006/relationships/hyperlink" Target="http://en.wikipedia.org/wiki/Martin_Drewes%20\%20cite_note-Scherzer_p280-8"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0.emf"/><Relationship Id="rId57" Type="http://schemas.openxmlformats.org/officeDocument/2006/relationships/image" Target="media/image47.jpeg"/><Relationship Id="rId106" Type="http://schemas.openxmlformats.org/officeDocument/2006/relationships/image" Target="media/image96.png"/><Relationship Id="rId114" Type="http://schemas.openxmlformats.org/officeDocument/2006/relationships/hyperlink" Target="http://en.wikipedia.org/wiki/ZG_76" TargetMode="External"/><Relationship Id="rId119" Type="http://schemas.openxmlformats.org/officeDocument/2006/relationships/hyperlink" Target="http://en.wikipedia.org/wiki/Anglo-Iraqi_War" TargetMode="External"/><Relationship Id="rId127" Type="http://schemas.openxmlformats.org/officeDocument/2006/relationships/hyperlink" Target="http://en.wikipedia.org/wiki/Middle_East" TargetMode="External"/><Relationship Id="rId10" Type="http://schemas.openxmlformats.org/officeDocument/2006/relationships/image" Target="media/image3.jpeg"/><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hyperlink" Target="http://en.wikipedia.org/wiki/Handley_Page_Halifax" TargetMode="External"/><Relationship Id="rId130" Type="http://schemas.openxmlformats.org/officeDocument/2006/relationships/hyperlink" Target="http://en.wikipedia.org/wiki/Short_Stirling" TargetMode="External"/><Relationship Id="rId135" Type="http://schemas.openxmlformats.org/officeDocument/2006/relationships/hyperlink" Target="http://en.wikipedia.org/wiki/Martin_Drewes%20\%20cite_note-4" TargetMode="External"/><Relationship Id="rId143" Type="http://schemas.openxmlformats.org/officeDocument/2006/relationships/hyperlink" Target="http://en.wikipedia.org/wiki/Hauptmann" TargetMode="External"/><Relationship Id="rId148" Type="http://schemas.openxmlformats.org/officeDocument/2006/relationships/hyperlink" Target="http://en.wikipedia.org/wiki/Martin_Drewes%20\%20cite_note-10" TargetMode="External"/><Relationship Id="rId151" Type="http://schemas.openxmlformats.org/officeDocument/2006/relationships/hyperlink" Target="http://en.wikipedia.org/wiki/Martin_Drewes%20\%20cite_ref-5" TargetMode="External"/><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emf"/><Relationship Id="rId109" Type="http://schemas.openxmlformats.org/officeDocument/2006/relationships/image" Target="media/image99.png"/><Relationship Id="rId34" Type="http://schemas.openxmlformats.org/officeDocument/2006/relationships/image" Target="media/image26.emf"/><Relationship Id="rId50" Type="http://schemas.openxmlformats.org/officeDocument/2006/relationships/hyperlink" Target="http://www.britishlegion.org.uk/" TargetMode="External"/><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hyperlink" Target="http://en.wikipedia.org/wiki/Defense_of_the_Reich" TargetMode="External"/><Relationship Id="rId125" Type="http://schemas.openxmlformats.org/officeDocument/2006/relationships/hyperlink" Target="http://en.wikipedia.org/wiki/KG_4" TargetMode="External"/><Relationship Id="rId141" Type="http://schemas.openxmlformats.org/officeDocument/2006/relationships/hyperlink" Target="http://en.wikipedia.org/wiki/Ehrenpokal_der_Luftwaffe" TargetMode="External"/><Relationship Id="rId146" Type="http://schemas.openxmlformats.org/officeDocument/2006/relationships/hyperlink" Target="http://en.wikipedia.org/wiki/Major_(Germany)"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7.jpeg"/><Relationship Id="rId40" Type="http://schemas.openxmlformats.org/officeDocument/2006/relationships/image" Target="media/image32.emf"/><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hyperlink" Target="http://en.wikipedia.org/wiki/Salzgitter" TargetMode="External"/><Relationship Id="rId115" Type="http://schemas.openxmlformats.org/officeDocument/2006/relationships/hyperlink" Target="http://en.wikipedia.org/wiki/NJG_1" TargetMode="External"/><Relationship Id="rId131" Type="http://schemas.openxmlformats.org/officeDocument/2006/relationships/hyperlink" Target="http://en.wikipedia.org/wiki/Consolidated_B-24_Liberator" TargetMode="External"/><Relationship Id="rId136" Type="http://schemas.openxmlformats.org/officeDocument/2006/relationships/hyperlink" Target="http://en.wikipedia.org/wiki/Martin_Drewes%20\%20cite_note-5" TargetMode="External"/><Relationship Id="rId157" Type="http://schemas.openxmlformats.org/officeDocument/2006/relationships/theme" Target="theme/theme1.xml"/><Relationship Id="rId61" Type="http://schemas.openxmlformats.org/officeDocument/2006/relationships/image" Target="media/image51.jpeg"/><Relationship Id="rId82" Type="http://schemas.openxmlformats.org/officeDocument/2006/relationships/image" Target="media/image72.png"/><Relationship Id="rId152" Type="http://schemas.openxmlformats.org/officeDocument/2006/relationships/hyperlink" Target="http://en.wikipedia.org/wiki/Martin_Drewes%20\%20cite_ref-9"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hyperlink" Target="http://en.wikipedia.org/wiki/Anglo-Iraqi_War" TargetMode="External"/><Relationship Id="rId147" Type="http://schemas.openxmlformats.org/officeDocument/2006/relationships/hyperlink" Target="http://en.wikipedia.org/wiki/Martin_Drewes%20\%20cite_note-Scherzer_p280-8"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hyperlink" Target="http://en.wikipedia.org/wiki/Luftwaffe" TargetMode="External"/><Relationship Id="rId142" Type="http://schemas.openxmlformats.org/officeDocument/2006/relationships/hyperlink" Target="http://en.wikipedia.org/wiki/Knight%27s_Cross_of_the_Iron_Cross" TargetMode="External"/><Relationship Id="rId3" Type="http://schemas.microsoft.com/office/2007/relationships/stylesWithEffects" Target="stylesWithEffects.xml"/><Relationship Id="rId25" Type="http://schemas.openxmlformats.org/officeDocument/2006/relationships/image" Target="media/image18.png"/><Relationship Id="rId46" Type="http://schemas.openxmlformats.org/officeDocument/2006/relationships/image" Target="media/image38.emf"/><Relationship Id="rId67" Type="http://schemas.openxmlformats.org/officeDocument/2006/relationships/image" Target="media/image57.emf"/><Relationship Id="rId116" Type="http://schemas.openxmlformats.org/officeDocument/2006/relationships/hyperlink" Target="http://en.wikipedia.org/wiki/NJG_1" TargetMode="External"/><Relationship Id="rId137" Type="http://schemas.openxmlformats.org/officeDocument/2006/relationships/hyperlink" Target="http://en.wikipedia.org/wiki/Iron_Cross"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76</Pages>
  <Words>6771</Words>
  <Characters>41306</Characters>
  <Application>Microsoft Office Word</Application>
  <DocSecurity>0</DocSecurity>
  <Lines>344</Lines>
  <Paragraphs>95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JytteIngolf</dc:creator>
  <cp:lastModifiedBy>Niels B. Pedersen</cp:lastModifiedBy>
  <cp:revision>2</cp:revision>
  <dcterms:created xsi:type="dcterms:W3CDTF">2013-05-14T18:05:00Z</dcterms:created>
  <dcterms:modified xsi:type="dcterms:W3CDTF">2013-05-14T18:05:00Z</dcterms:modified>
</cp:coreProperties>
</file>